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v:background id="_x0000_s1025" o:bwmode="white" fillcolor="#c6d9f1" o:targetscreensize="800,600">
      <v:fill color2="fill lighten(0)" focusposition=".5,.5" focussize="" method="linear sigma" type="gradientRadial"/>
    </v:background>
  </w:background>
  <w:body>
    <w:p w:rsidR="00DC764B" w:rsidRPr="000247C7" w:rsidRDefault="00515F4C" w:rsidP="00912FB6">
      <w:pPr>
        <w:jc w:val="center"/>
        <w:rPr>
          <w:rFonts w:ascii="Arial Black" w:hAnsi="Arial Black" w:cs="Arial"/>
          <w:sz w:val="32"/>
          <w:szCs w:val="32"/>
        </w:rPr>
      </w:pPr>
      <w:r>
        <w:rPr>
          <w:rFonts w:ascii="Arial Black" w:hAnsi="Arial Black" w:cs="Arial"/>
          <w:noProof/>
          <w:sz w:val="32"/>
          <w:szCs w:val="32"/>
          <w:lang w:eastAsia="es-ES_tradnl"/>
        </w:rPr>
        <w:drawing>
          <wp:anchor distT="0" distB="0" distL="114300" distR="114300" simplePos="0" relativeHeight="251633152" behindDoc="1" locked="0" layoutInCell="1" allowOverlap="1">
            <wp:simplePos x="0" y="0"/>
            <wp:positionH relativeFrom="column">
              <wp:posOffset>220980</wp:posOffset>
            </wp:positionH>
            <wp:positionV relativeFrom="paragraph">
              <wp:posOffset>-113665</wp:posOffset>
            </wp:positionV>
            <wp:extent cx="811530" cy="1019175"/>
            <wp:effectExtent l="19050" t="0" r="7620" b="0"/>
            <wp:wrapSquare wrapText="bothSides"/>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811530" cy="1019175"/>
                    </a:xfrm>
                    <a:prstGeom prst="rect">
                      <a:avLst/>
                    </a:prstGeom>
                    <a:noFill/>
                    <a:ln w="9525">
                      <a:noFill/>
                      <a:miter lim="800000"/>
                      <a:headEnd/>
                      <a:tailEnd/>
                    </a:ln>
                  </pic:spPr>
                </pic:pic>
              </a:graphicData>
            </a:graphic>
          </wp:anchor>
        </w:drawing>
      </w:r>
      <w:r w:rsidR="000247C7" w:rsidRPr="000247C7">
        <w:rPr>
          <w:rFonts w:ascii="Arial Black" w:hAnsi="Arial Black" w:cs="Arial"/>
          <w:sz w:val="32"/>
          <w:szCs w:val="32"/>
        </w:rPr>
        <w:t>REVISTA PEDAGOGICA VIRTUAL</w:t>
      </w:r>
    </w:p>
    <w:p w:rsidR="00912FB6" w:rsidRPr="00912FB6" w:rsidRDefault="00912FB6" w:rsidP="00912FB6">
      <w:pPr>
        <w:spacing w:after="0" w:line="240" w:lineRule="auto"/>
        <w:jc w:val="center"/>
        <w:rPr>
          <w:b/>
          <w:sz w:val="20"/>
          <w:szCs w:val="20"/>
        </w:rPr>
      </w:pPr>
      <w:r w:rsidRPr="00912FB6">
        <w:rPr>
          <w:b/>
          <w:sz w:val="20"/>
          <w:szCs w:val="20"/>
        </w:rPr>
        <w:t>AÑO 2010 – Nº 01  MESES: MARZO, ABRIL Y MAYO DEL 2010</w:t>
      </w:r>
      <w:r w:rsidRPr="00912FB6">
        <w:rPr>
          <w:b/>
          <w:sz w:val="20"/>
          <w:szCs w:val="20"/>
        </w:rPr>
        <w:tab/>
        <w:t>www.gueleonciopradoh.tk</w:t>
      </w:r>
    </w:p>
    <w:p w:rsidR="00D47BCA" w:rsidRPr="00912FB6" w:rsidRDefault="00D47BCA" w:rsidP="00912FB6">
      <w:pPr>
        <w:spacing w:after="0" w:line="240" w:lineRule="auto"/>
        <w:jc w:val="center"/>
        <w:rPr>
          <w:b/>
          <w:sz w:val="16"/>
          <w:szCs w:val="20"/>
        </w:rPr>
      </w:pPr>
      <w:r w:rsidRPr="00912FB6">
        <w:rPr>
          <w:b/>
          <w:sz w:val="16"/>
          <w:szCs w:val="20"/>
        </w:rPr>
        <w:t>REVISTA INFORMATIVA DE</w:t>
      </w:r>
      <w:r w:rsidR="005B05DC" w:rsidRPr="00912FB6">
        <w:rPr>
          <w:b/>
          <w:sz w:val="16"/>
          <w:szCs w:val="20"/>
        </w:rPr>
        <w:t xml:space="preserve"> </w:t>
      </w:r>
      <w:smartTag w:uri="urn:schemas-microsoft-com:office:smarttags" w:element="PersonName">
        <w:smartTagPr>
          <w:attr w:name="ProductID" w:val="LA GRAN UNIDAD"/>
        </w:smartTagPr>
        <w:r w:rsidR="005B05DC" w:rsidRPr="00912FB6">
          <w:rPr>
            <w:b/>
            <w:sz w:val="16"/>
            <w:szCs w:val="20"/>
          </w:rPr>
          <w:t>LA</w:t>
        </w:r>
        <w:r w:rsidRPr="00912FB6">
          <w:rPr>
            <w:b/>
            <w:sz w:val="16"/>
            <w:szCs w:val="20"/>
          </w:rPr>
          <w:t xml:space="preserve"> GRAN UNIDAD</w:t>
        </w:r>
      </w:smartTag>
      <w:r w:rsidRPr="00912FB6">
        <w:rPr>
          <w:b/>
          <w:sz w:val="16"/>
          <w:szCs w:val="20"/>
        </w:rPr>
        <w:t xml:space="preserve"> ESCOLAR “LEONCIO PRADO” – UGEL/HUÀNUCO</w:t>
      </w:r>
    </w:p>
    <w:p w:rsidR="00D47BCA" w:rsidRDefault="00515F4C" w:rsidP="00912FB6">
      <w:pPr>
        <w:jc w:val="center"/>
        <w:rPr>
          <w:noProof/>
          <w:sz w:val="20"/>
          <w:szCs w:val="20"/>
          <w:lang w:eastAsia="es-ES_tradnl"/>
        </w:rPr>
      </w:pPr>
      <w:r>
        <w:rPr>
          <w:noProof/>
          <w:sz w:val="20"/>
          <w:szCs w:val="20"/>
          <w:lang w:eastAsia="es-ES_tradnl"/>
        </w:rPr>
        <w:drawing>
          <wp:anchor distT="0" distB="0" distL="114300" distR="114300" simplePos="0" relativeHeight="251634176" behindDoc="1" locked="0" layoutInCell="1" allowOverlap="1">
            <wp:simplePos x="0" y="0"/>
            <wp:positionH relativeFrom="column">
              <wp:posOffset>-1200785</wp:posOffset>
            </wp:positionH>
            <wp:positionV relativeFrom="paragraph">
              <wp:posOffset>170180</wp:posOffset>
            </wp:positionV>
            <wp:extent cx="7148195" cy="8416925"/>
            <wp:effectExtent l="1905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7148195" cy="8416925"/>
                    </a:xfrm>
                    <a:prstGeom prst="rect">
                      <a:avLst/>
                    </a:prstGeom>
                    <a:noFill/>
                    <a:ln w="9525">
                      <a:noFill/>
                      <a:miter lim="800000"/>
                      <a:headEnd/>
                      <a:tailEnd/>
                    </a:ln>
                  </pic:spPr>
                </pic:pic>
              </a:graphicData>
            </a:graphic>
          </wp:anchor>
        </w:drawing>
      </w:r>
    </w:p>
    <w:p w:rsidR="000F5039" w:rsidRDefault="000F5039" w:rsidP="000F5039">
      <w:pPr>
        <w:jc w:val="cente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Pr="006D6DF5" w:rsidRDefault="00DC61E5" w:rsidP="00DC61E5">
      <w:pPr>
        <w:spacing w:after="0"/>
        <w:jc w:val="center"/>
        <w:rPr>
          <w:noProof/>
          <w:color w:val="FFFFFF"/>
          <w:sz w:val="160"/>
          <w:szCs w:val="160"/>
          <w:lang w:eastAsia="es-ES_tradnl"/>
        </w:rPr>
      </w:pPr>
      <w:r w:rsidRPr="006D6DF5">
        <w:rPr>
          <w:noProof/>
          <w:color w:val="FFFFFF"/>
          <w:sz w:val="160"/>
          <w:szCs w:val="160"/>
          <w:lang w:eastAsia="es-ES_tradnl"/>
        </w:rPr>
        <w:t>CLXXXI</w:t>
      </w:r>
    </w:p>
    <w:p w:rsidR="00DC61E5" w:rsidRDefault="00DC61E5" w:rsidP="00DC61E5">
      <w:pPr>
        <w:spacing w:after="0"/>
        <w:jc w:val="center"/>
        <w:rPr>
          <w:noProof/>
          <w:color w:val="FFFFFF"/>
          <w:sz w:val="140"/>
          <w:szCs w:val="140"/>
          <w:lang w:eastAsia="es-ES_tradnl"/>
        </w:rPr>
      </w:pPr>
      <w:r w:rsidRPr="006D6DF5">
        <w:rPr>
          <w:noProof/>
          <w:color w:val="FFFFFF"/>
          <w:sz w:val="140"/>
          <w:szCs w:val="140"/>
          <w:lang w:eastAsia="es-ES_tradnl"/>
        </w:rPr>
        <w:t>ANIVERSARIO</w:t>
      </w:r>
    </w:p>
    <w:p w:rsidR="000F5039" w:rsidRDefault="00DE41F3" w:rsidP="00912FB6">
      <w:pPr>
        <w:spacing w:after="0"/>
        <w:jc w:val="center"/>
        <w:rPr>
          <w:noProof/>
          <w:sz w:val="20"/>
          <w:szCs w:val="20"/>
          <w:lang w:eastAsia="es-ES_tradnl"/>
        </w:rPr>
      </w:pPr>
      <w:r>
        <w:rPr>
          <w:noProof/>
          <w:sz w:val="20"/>
          <w:szCs w:val="20"/>
          <w:lang w:eastAsia="es-ES_tradnl"/>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9" type="#_x0000_t72" style="position:absolute;left:0;text-align:left;margin-left:22pt;margin-top:82.55pt;width:339.7pt;height:250.8pt;z-index:251635200;mso-wrap-style:none" fillcolor="silver">
            <v:textbox style="mso-next-textbox:#_x0000_s1029;mso-fit-shape-to-text:t">
              <w:txbxContent>
                <w:p w:rsidR="00E02C93" w:rsidRDefault="00DE41F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31.1pt;height:61.25pt;rotation:343" fillcolor="#00b0f0">
                        <v:shadow on="t" color="#868686" offset="3pt,7pt" offset2="2pt,10pt"/>
                        <v:textpath style="font-family:&quot;Times New Roman&quot;;font-size:18pt;v-text-kern:t" trim="t" fitpath="t" string="Por una Escuela&#10;democrática y &#10;con cultura de paz"/>
                      </v:shape>
                    </w:pict>
                  </w:r>
                </w:p>
              </w:txbxContent>
            </v:textbox>
          </v:shape>
        </w:pict>
      </w:r>
      <w:r w:rsidR="00912FB6">
        <w:rPr>
          <w:noProof/>
          <w:color w:val="FFFFFF"/>
          <w:sz w:val="140"/>
          <w:szCs w:val="140"/>
          <w:lang w:eastAsia="es-ES_tradnl"/>
        </w:rPr>
        <w:t>2010</w:t>
      </w: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0F5039">
      <w:pPr>
        <w:rPr>
          <w:noProof/>
          <w:sz w:val="20"/>
          <w:szCs w:val="20"/>
          <w:lang w:eastAsia="es-ES_tradnl"/>
        </w:rPr>
      </w:pPr>
    </w:p>
    <w:p w:rsidR="000F5039" w:rsidRDefault="00515F4C">
      <w:pPr>
        <w:rPr>
          <w:noProof/>
          <w:sz w:val="20"/>
          <w:szCs w:val="20"/>
          <w:lang w:eastAsia="es-ES_tradnl"/>
        </w:rPr>
      </w:pPr>
      <w:r>
        <w:rPr>
          <w:noProof/>
          <w:sz w:val="20"/>
          <w:szCs w:val="20"/>
          <w:lang w:eastAsia="es-ES_tradnl"/>
        </w:rPr>
        <w:lastRenderedPageBreak/>
        <w:drawing>
          <wp:anchor distT="0" distB="0" distL="114300" distR="114300" simplePos="0" relativeHeight="251638272" behindDoc="1" locked="0" layoutInCell="1" allowOverlap="1">
            <wp:simplePos x="0" y="0"/>
            <wp:positionH relativeFrom="column">
              <wp:posOffset>5256530</wp:posOffset>
            </wp:positionH>
            <wp:positionV relativeFrom="paragraph">
              <wp:posOffset>43815</wp:posOffset>
            </wp:positionV>
            <wp:extent cx="1363980" cy="1572895"/>
            <wp:effectExtent l="19050" t="0" r="7620" b="0"/>
            <wp:wrapNone/>
            <wp:docPr id="14" name="Imagen 39" descr="D:\leoncio prado\DIRECTIVO_archivo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leoncio prado\DIRECTIVO_archivos\image001.png"/>
                    <pic:cNvPicPr>
                      <a:picLocks noChangeAspect="1" noChangeArrowheads="1"/>
                    </pic:cNvPicPr>
                  </pic:nvPicPr>
                  <pic:blipFill>
                    <a:blip r:embed="rId9" cstate="print"/>
                    <a:srcRect/>
                    <a:stretch>
                      <a:fillRect/>
                    </a:stretch>
                  </pic:blipFill>
                  <pic:spPr bwMode="auto">
                    <a:xfrm>
                      <a:off x="0" y="0"/>
                      <a:ext cx="1363980" cy="1572895"/>
                    </a:xfrm>
                    <a:prstGeom prst="rect">
                      <a:avLst/>
                    </a:prstGeom>
                    <a:noFill/>
                    <a:ln w="9525">
                      <a:noFill/>
                      <a:miter lim="800000"/>
                      <a:headEnd/>
                      <a:tailEnd/>
                    </a:ln>
                  </pic:spPr>
                </pic:pic>
              </a:graphicData>
            </a:graphic>
          </wp:anchor>
        </w:drawing>
      </w:r>
      <w:r w:rsidR="00DE41F3" w:rsidRPr="00DE41F3">
        <w:rPr>
          <w:noProof/>
          <w:sz w:val="20"/>
          <w:szCs w:val="20"/>
          <w:lang w:val="es-ES" w:eastAsia="es-ES_tradnl"/>
        </w:rPr>
        <w:pict>
          <v:shapetype id="_x0000_t202" coordsize="21600,21600" o:spt="202" path="m,l,21600r21600,l21600,xe">
            <v:stroke joinstyle="miter"/>
            <v:path gradientshapeok="t" o:connecttype="rect"/>
          </v:shapetype>
          <v:shape id="_x0000_s1030" type="#_x0000_t202" style="position:absolute;margin-left:.55pt;margin-top:-4.85pt;width:164.25pt;height:204.35pt;z-index:251636224;mso-position-horizontal-relative:text;mso-position-vertical-relative:text;mso-width-relative:margin;mso-height-relative:margin" fillcolor="#b8cce4">
            <v:fill color2="fill lighten(188)" rotate="t" focusposition=".5,.5" focussize="" method="linear sigma" type="gradientRadial"/>
            <v:textbox>
              <w:txbxContent>
                <w:p w:rsidR="00E02C93" w:rsidRPr="00137646" w:rsidRDefault="00E02C93" w:rsidP="00BF6C6E">
                  <w:pPr>
                    <w:spacing w:after="0" w:line="240" w:lineRule="auto"/>
                    <w:jc w:val="center"/>
                    <w:rPr>
                      <w:b/>
                      <w:sz w:val="20"/>
                      <w:szCs w:val="52"/>
                      <w:lang w:val="es-ES"/>
                    </w:rPr>
                  </w:pPr>
                  <w:r w:rsidRPr="00137646">
                    <w:rPr>
                      <w:b/>
                      <w:sz w:val="28"/>
                      <w:szCs w:val="52"/>
                      <w:lang w:val="es-ES"/>
                    </w:rPr>
                    <w:t>REVISTA PEDAGOGICA VIRTUAL</w:t>
                  </w:r>
                </w:p>
                <w:p w:rsidR="00E02C93" w:rsidRPr="00137646" w:rsidRDefault="00E02C93" w:rsidP="00BF6C6E">
                  <w:pPr>
                    <w:spacing w:after="0" w:line="240" w:lineRule="auto"/>
                    <w:jc w:val="center"/>
                    <w:rPr>
                      <w:sz w:val="12"/>
                      <w:szCs w:val="12"/>
                      <w:lang w:val="es-ES"/>
                    </w:rPr>
                  </w:pPr>
                  <w:r w:rsidRPr="00137646">
                    <w:rPr>
                      <w:sz w:val="12"/>
                      <w:szCs w:val="12"/>
                      <w:lang w:val="es-ES"/>
                    </w:rPr>
                    <w:t xml:space="preserve">DE </w:t>
                  </w:r>
                  <w:smartTag w:uri="urn:schemas-microsoft-com:office:smarttags" w:element="PersonName">
                    <w:smartTagPr>
                      <w:attr w:name="ProductID" w:val="LA GRAN UNIDAD"/>
                    </w:smartTagPr>
                    <w:r w:rsidRPr="00137646">
                      <w:rPr>
                        <w:sz w:val="12"/>
                        <w:szCs w:val="12"/>
                        <w:lang w:val="es-ES"/>
                      </w:rPr>
                      <w:t>LA GRAN UNIDAD</w:t>
                    </w:r>
                  </w:smartTag>
                  <w:r w:rsidRPr="00137646">
                    <w:rPr>
                      <w:sz w:val="12"/>
                      <w:szCs w:val="12"/>
                      <w:lang w:val="es-ES"/>
                    </w:rPr>
                    <w:t xml:space="preserve"> ESCOLAR “LEONCIO PRADO” – UGEL/HUÁNUCO</w:t>
                  </w:r>
                </w:p>
                <w:p w:rsidR="00912FB6" w:rsidRPr="00137646" w:rsidRDefault="00912FB6" w:rsidP="00912FB6">
                  <w:pPr>
                    <w:spacing w:after="0" w:line="240" w:lineRule="auto"/>
                    <w:jc w:val="center"/>
                    <w:rPr>
                      <w:b/>
                      <w:sz w:val="10"/>
                      <w:szCs w:val="20"/>
                    </w:rPr>
                  </w:pPr>
                  <w:r w:rsidRPr="00137646">
                    <w:rPr>
                      <w:b/>
                      <w:sz w:val="10"/>
                      <w:szCs w:val="20"/>
                    </w:rPr>
                    <w:t>AÑO 2010 – Nº 01  MESES: MARZO, ABRIL Y MAYO DEL 2010</w:t>
                  </w:r>
                </w:p>
                <w:p w:rsidR="00E02C93" w:rsidRPr="00137646" w:rsidRDefault="00912FB6" w:rsidP="00912FB6">
                  <w:pPr>
                    <w:spacing w:after="0" w:line="240" w:lineRule="auto"/>
                    <w:jc w:val="center"/>
                    <w:rPr>
                      <w:sz w:val="8"/>
                      <w:szCs w:val="18"/>
                      <w:lang w:val="es-ES"/>
                    </w:rPr>
                  </w:pPr>
                  <w:r w:rsidRPr="00137646">
                    <w:rPr>
                      <w:b/>
                      <w:sz w:val="10"/>
                      <w:szCs w:val="20"/>
                    </w:rPr>
                    <w:t>www.gueleonciopradoh.tk</w:t>
                  </w:r>
                </w:p>
                <w:p w:rsidR="00E02C93" w:rsidRPr="00137646" w:rsidRDefault="00E02C93" w:rsidP="00BF6C6E">
                  <w:pPr>
                    <w:spacing w:after="0" w:line="240" w:lineRule="auto"/>
                    <w:jc w:val="center"/>
                    <w:rPr>
                      <w:b/>
                      <w:sz w:val="18"/>
                      <w:szCs w:val="18"/>
                      <w:lang w:val="es-ES"/>
                    </w:rPr>
                  </w:pPr>
                  <w:r w:rsidRPr="00137646">
                    <w:rPr>
                      <w:b/>
                      <w:sz w:val="18"/>
                      <w:szCs w:val="18"/>
                      <w:lang w:val="es-ES"/>
                    </w:rPr>
                    <w:t>DIRECTOR</w:t>
                  </w:r>
                  <w:r w:rsidR="00912FB6" w:rsidRPr="00137646">
                    <w:rPr>
                      <w:b/>
                      <w:sz w:val="18"/>
                      <w:szCs w:val="18"/>
                      <w:lang w:val="es-ES"/>
                    </w:rPr>
                    <w:t>IO</w:t>
                  </w:r>
                </w:p>
                <w:p w:rsidR="00E02C93" w:rsidRPr="00137646" w:rsidRDefault="00E02C93" w:rsidP="00BF6C6E">
                  <w:pPr>
                    <w:spacing w:after="0" w:line="240" w:lineRule="auto"/>
                    <w:jc w:val="center"/>
                    <w:rPr>
                      <w:sz w:val="16"/>
                      <w:szCs w:val="18"/>
                      <w:lang w:val="es-ES"/>
                    </w:rPr>
                  </w:pPr>
                  <w:r w:rsidRPr="00137646">
                    <w:rPr>
                      <w:sz w:val="16"/>
                      <w:szCs w:val="18"/>
                      <w:lang w:val="es-ES"/>
                    </w:rPr>
                    <w:t>DIRECTOR</w:t>
                  </w:r>
                </w:p>
                <w:p w:rsidR="00E02C93" w:rsidRPr="00137646" w:rsidRDefault="00E02C93" w:rsidP="00BF6C6E">
                  <w:pPr>
                    <w:spacing w:after="0" w:line="240" w:lineRule="auto"/>
                    <w:jc w:val="center"/>
                    <w:rPr>
                      <w:sz w:val="14"/>
                      <w:szCs w:val="16"/>
                      <w:lang w:val="es-ES"/>
                    </w:rPr>
                  </w:pPr>
                  <w:r w:rsidRPr="00137646">
                    <w:rPr>
                      <w:sz w:val="14"/>
                      <w:szCs w:val="16"/>
                      <w:lang w:val="es-ES"/>
                    </w:rPr>
                    <w:t>PROF. HILMER CARLOS MARCHAN COZ</w:t>
                  </w:r>
                </w:p>
                <w:p w:rsidR="00E02C93" w:rsidRPr="00137646" w:rsidRDefault="00E02C93" w:rsidP="00BF6C6E">
                  <w:pPr>
                    <w:spacing w:after="0" w:line="240" w:lineRule="auto"/>
                    <w:jc w:val="center"/>
                    <w:rPr>
                      <w:sz w:val="16"/>
                      <w:szCs w:val="18"/>
                      <w:lang w:val="es-ES"/>
                    </w:rPr>
                  </w:pPr>
                  <w:r w:rsidRPr="00137646">
                    <w:rPr>
                      <w:sz w:val="16"/>
                      <w:szCs w:val="18"/>
                      <w:lang w:val="es-ES"/>
                    </w:rPr>
                    <w:t>SUBDIRECTORES</w:t>
                  </w:r>
                </w:p>
                <w:p w:rsidR="00E02C93" w:rsidRPr="00137646" w:rsidRDefault="00E02C93" w:rsidP="00BF6C6E">
                  <w:pPr>
                    <w:spacing w:after="0" w:line="240" w:lineRule="auto"/>
                    <w:jc w:val="center"/>
                    <w:rPr>
                      <w:sz w:val="14"/>
                      <w:szCs w:val="16"/>
                      <w:lang w:val="es-ES"/>
                    </w:rPr>
                  </w:pPr>
                  <w:r w:rsidRPr="00137646">
                    <w:rPr>
                      <w:sz w:val="14"/>
                      <w:szCs w:val="16"/>
                      <w:lang w:val="es-ES"/>
                    </w:rPr>
                    <w:t>Lic. ROSENDO LEONCIO SERNA ROMAN</w:t>
                  </w:r>
                </w:p>
                <w:p w:rsidR="00E02C93" w:rsidRPr="00137646" w:rsidRDefault="00E02C93" w:rsidP="00BF6C6E">
                  <w:pPr>
                    <w:spacing w:after="0" w:line="240" w:lineRule="auto"/>
                    <w:jc w:val="center"/>
                    <w:rPr>
                      <w:sz w:val="14"/>
                      <w:szCs w:val="16"/>
                      <w:lang w:val="es-ES"/>
                    </w:rPr>
                  </w:pPr>
                  <w:r w:rsidRPr="00137646">
                    <w:rPr>
                      <w:sz w:val="14"/>
                      <w:szCs w:val="16"/>
                      <w:lang w:val="es-ES"/>
                    </w:rPr>
                    <w:t>Lic. GREGORIO ROBLES ROQUE</w:t>
                  </w:r>
                </w:p>
                <w:p w:rsidR="00E02C93" w:rsidRPr="00137646" w:rsidRDefault="00E02C93" w:rsidP="00BF6C6E">
                  <w:pPr>
                    <w:spacing w:after="0" w:line="240" w:lineRule="auto"/>
                    <w:jc w:val="center"/>
                    <w:rPr>
                      <w:b/>
                      <w:sz w:val="18"/>
                      <w:szCs w:val="18"/>
                      <w:lang w:val="es-ES"/>
                    </w:rPr>
                  </w:pPr>
                  <w:r w:rsidRPr="00137646">
                    <w:rPr>
                      <w:b/>
                      <w:sz w:val="18"/>
                      <w:szCs w:val="18"/>
                      <w:lang w:val="es-ES"/>
                    </w:rPr>
                    <w:t>EDI</w:t>
                  </w:r>
                  <w:r w:rsidR="00912FB6" w:rsidRPr="00137646">
                    <w:rPr>
                      <w:b/>
                      <w:sz w:val="18"/>
                      <w:szCs w:val="18"/>
                      <w:lang w:val="es-ES"/>
                    </w:rPr>
                    <w:t xml:space="preserve">CION Y </w:t>
                  </w:r>
                  <w:r w:rsidRPr="00137646">
                    <w:rPr>
                      <w:b/>
                      <w:sz w:val="18"/>
                      <w:szCs w:val="18"/>
                      <w:lang w:val="es-ES"/>
                    </w:rPr>
                    <w:t>REDAC</w:t>
                  </w:r>
                  <w:r w:rsidR="00912FB6" w:rsidRPr="00137646">
                    <w:rPr>
                      <w:b/>
                      <w:sz w:val="18"/>
                      <w:szCs w:val="18"/>
                      <w:lang w:val="es-ES"/>
                    </w:rPr>
                    <w:t>CION</w:t>
                  </w:r>
                </w:p>
                <w:p w:rsidR="00E02C93" w:rsidRPr="00137646" w:rsidRDefault="00E02C93" w:rsidP="00BF6C6E">
                  <w:pPr>
                    <w:spacing w:after="0" w:line="240" w:lineRule="auto"/>
                    <w:jc w:val="center"/>
                    <w:rPr>
                      <w:b/>
                      <w:sz w:val="16"/>
                      <w:szCs w:val="18"/>
                      <w:lang w:val="es-ES"/>
                    </w:rPr>
                  </w:pPr>
                  <w:r w:rsidRPr="00137646">
                    <w:rPr>
                      <w:b/>
                      <w:sz w:val="16"/>
                      <w:szCs w:val="18"/>
                      <w:lang w:val="es-ES"/>
                    </w:rPr>
                    <w:t xml:space="preserve">Coordinadores del Aula de Innovación Pedagógica (Centro de Cómputo) </w:t>
                  </w:r>
                </w:p>
                <w:p w:rsidR="00E02C93" w:rsidRPr="00137646" w:rsidRDefault="00E02C93" w:rsidP="00BF6C6E">
                  <w:pPr>
                    <w:spacing w:after="0" w:line="240" w:lineRule="auto"/>
                    <w:jc w:val="center"/>
                    <w:rPr>
                      <w:b/>
                      <w:i/>
                      <w:sz w:val="20"/>
                      <w:lang w:val="es-ES"/>
                    </w:rPr>
                  </w:pPr>
                  <w:r w:rsidRPr="00137646">
                    <w:rPr>
                      <w:b/>
                      <w:i/>
                      <w:sz w:val="20"/>
                      <w:lang w:val="es-ES"/>
                    </w:rPr>
                    <w:t xml:space="preserve">Prof. Inocente Huamán </w:t>
                  </w:r>
                  <w:proofErr w:type="spellStart"/>
                  <w:r w:rsidRPr="00137646">
                    <w:rPr>
                      <w:b/>
                      <w:i/>
                      <w:sz w:val="20"/>
                      <w:lang w:val="es-ES"/>
                    </w:rPr>
                    <w:t>Astete</w:t>
                  </w:r>
                  <w:proofErr w:type="spellEnd"/>
                </w:p>
                <w:p w:rsidR="00E02C93" w:rsidRPr="00137646" w:rsidRDefault="00E02C93" w:rsidP="00BF6C6E">
                  <w:pPr>
                    <w:spacing w:after="0" w:line="240" w:lineRule="auto"/>
                    <w:jc w:val="center"/>
                    <w:rPr>
                      <w:b/>
                      <w:i/>
                      <w:sz w:val="20"/>
                      <w:lang w:val="es-ES"/>
                    </w:rPr>
                  </w:pPr>
                  <w:r w:rsidRPr="00137646">
                    <w:rPr>
                      <w:b/>
                      <w:i/>
                      <w:sz w:val="20"/>
                      <w:lang w:val="es-ES"/>
                    </w:rPr>
                    <w:t>Prof. Manuel J. Ramón Cruz</w:t>
                  </w:r>
                </w:p>
                <w:p w:rsidR="00E02C93" w:rsidRPr="00137646" w:rsidRDefault="00E02C93" w:rsidP="00BF6C6E">
                  <w:pPr>
                    <w:spacing w:after="0" w:line="240" w:lineRule="auto"/>
                    <w:jc w:val="center"/>
                    <w:rPr>
                      <w:b/>
                      <w:i/>
                      <w:sz w:val="20"/>
                      <w:lang w:val="es-ES"/>
                    </w:rPr>
                  </w:pPr>
                </w:p>
                <w:p w:rsidR="00E02C93" w:rsidRPr="00137646" w:rsidRDefault="00E02C93" w:rsidP="00BF6C6E">
                  <w:pPr>
                    <w:spacing w:after="0" w:line="240" w:lineRule="auto"/>
                    <w:rPr>
                      <w:sz w:val="20"/>
                      <w:lang w:val="es-ES"/>
                    </w:rPr>
                  </w:pPr>
                </w:p>
              </w:txbxContent>
            </v:textbox>
          </v:shape>
        </w:pict>
      </w:r>
    </w:p>
    <w:p w:rsidR="001B7979" w:rsidRDefault="00DE41F3" w:rsidP="00912FB6">
      <w:pPr>
        <w:spacing w:after="0" w:line="240" w:lineRule="auto"/>
        <w:rPr>
          <w:i/>
          <w:noProof/>
          <w:sz w:val="52"/>
          <w:szCs w:val="52"/>
          <w:lang w:eastAsia="es-ES_tradnl"/>
        </w:rPr>
      </w:pPr>
      <w:r w:rsidRPr="00DE41F3">
        <w:rPr>
          <w:noProof/>
          <w:lang w:val="es-ES" w:eastAsia="es-ES_tradnl"/>
        </w:rPr>
        <w:pict>
          <v:shape id="_x0000_s1031" type="#_x0000_t202" style="position:absolute;margin-left:169.45pt;margin-top:31.4pt;width:20.45pt;height:37.8pt;z-index:251637248;mso-width-relative:margin;mso-height-relative:margin" fillcolor="#95b3d7" strokecolor="white">
            <v:fill color2="fill lighten(86)" rotate="t" focusposition=".5,.5" focussize="" method="linear sigma" type="gradientRadial"/>
            <v:textbox style="mso-next-textbox:#_x0000_s1031">
              <w:txbxContent>
                <w:p w:rsidR="00E02C93" w:rsidRPr="001B7979" w:rsidRDefault="00E02C93">
                  <w:pPr>
                    <w:rPr>
                      <w:sz w:val="56"/>
                      <w:szCs w:val="56"/>
                      <w:lang w:val="es-ES"/>
                    </w:rPr>
                  </w:pPr>
                  <w:r w:rsidRPr="001B7979">
                    <w:rPr>
                      <w:sz w:val="56"/>
                      <w:szCs w:val="56"/>
                      <w:lang w:val="es-ES"/>
                    </w:rPr>
                    <w:t>L</w:t>
                  </w:r>
                  <w:r>
                    <w:rPr>
                      <w:sz w:val="56"/>
                      <w:szCs w:val="56"/>
                      <w:lang w:val="es-ES"/>
                    </w:rPr>
                    <w:t xml:space="preserve">  </w:t>
                  </w:r>
                </w:p>
              </w:txbxContent>
            </v:textbox>
          </v:shape>
        </w:pict>
      </w:r>
      <w:r w:rsidR="001B7979">
        <w:rPr>
          <w:noProof/>
          <w:sz w:val="20"/>
          <w:szCs w:val="20"/>
          <w:lang w:eastAsia="es-ES_tradnl"/>
        </w:rPr>
        <w:tab/>
      </w:r>
      <w:r w:rsidR="001B7979">
        <w:rPr>
          <w:noProof/>
          <w:sz w:val="20"/>
          <w:szCs w:val="20"/>
          <w:lang w:eastAsia="es-ES_tradnl"/>
        </w:rPr>
        <w:tab/>
      </w:r>
      <w:r w:rsidR="001B7979">
        <w:rPr>
          <w:noProof/>
          <w:sz w:val="20"/>
          <w:szCs w:val="20"/>
          <w:lang w:eastAsia="es-ES_tradnl"/>
        </w:rPr>
        <w:tab/>
      </w:r>
      <w:r w:rsidR="001B7979">
        <w:rPr>
          <w:noProof/>
          <w:sz w:val="20"/>
          <w:szCs w:val="20"/>
          <w:lang w:eastAsia="es-ES_tradnl"/>
        </w:rPr>
        <w:tab/>
      </w:r>
      <w:r w:rsidR="001B7979">
        <w:rPr>
          <w:noProof/>
          <w:sz w:val="20"/>
          <w:szCs w:val="20"/>
          <w:lang w:eastAsia="es-ES_tradnl"/>
        </w:rPr>
        <w:tab/>
      </w:r>
      <w:r w:rsidR="001B7979" w:rsidRPr="001B7979">
        <w:rPr>
          <w:i/>
          <w:noProof/>
          <w:sz w:val="52"/>
          <w:szCs w:val="52"/>
          <w:lang w:eastAsia="es-ES_tradnl"/>
        </w:rPr>
        <w:t>E</w:t>
      </w:r>
      <w:r w:rsidR="001B7979">
        <w:rPr>
          <w:i/>
          <w:noProof/>
          <w:sz w:val="52"/>
          <w:szCs w:val="52"/>
          <w:lang w:eastAsia="es-ES_tradnl"/>
        </w:rPr>
        <w:t>ditorial</w:t>
      </w:r>
    </w:p>
    <w:p w:rsidR="00243A06" w:rsidRDefault="001B7979" w:rsidP="00912FB6">
      <w:pPr>
        <w:spacing w:after="0" w:line="240" w:lineRule="auto"/>
        <w:rPr>
          <w:noProof/>
          <w:lang w:eastAsia="es-ES_tradnl"/>
        </w:rPr>
      </w:pPr>
      <w:r>
        <w:rPr>
          <w:noProof/>
          <w:lang w:eastAsia="es-ES_tradnl"/>
        </w:rPr>
        <w:tab/>
      </w:r>
      <w:r>
        <w:rPr>
          <w:noProof/>
          <w:lang w:eastAsia="es-ES_tradnl"/>
        </w:rPr>
        <w:tab/>
      </w:r>
      <w:r>
        <w:rPr>
          <w:noProof/>
          <w:lang w:eastAsia="es-ES_tradnl"/>
        </w:rPr>
        <w:tab/>
      </w:r>
      <w:r>
        <w:rPr>
          <w:noProof/>
          <w:lang w:eastAsia="es-ES_tradnl"/>
        </w:rPr>
        <w:tab/>
      </w:r>
      <w:r>
        <w:rPr>
          <w:noProof/>
          <w:lang w:eastAsia="es-ES_tradnl"/>
        </w:rPr>
        <w:tab/>
      </w:r>
      <w:r w:rsidR="00243A06">
        <w:rPr>
          <w:noProof/>
          <w:lang w:eastAsia="es-ES_tradnl"/>
        </w:rPr>
        <w:tab/>
      </w:r>
    </w:p>
    <w:p w:rsidR="00243A06" w:rsidRPr="00912FB6" w:rsidRDefault="00243A06" w:rsidP="00972134">
      <w:pPr>
        <w:spacing w:after="0" w:line="240" w:lineRule="auto"/>
        <w:ind w:left="3540"/>
        <w:rPr>
          <w:sz w:val="21"/>
          <w:szCs w:val="21"/>
          <w:lang w:eastAsia="es-ES_tradnl"/>
        </w:rPr>
      </w:pPr>
      <w:r>
        <w:t xml:space="preserve">        </w:t>
      </w:r>
      <w:proofErr w:type="gramStart"/>
      <w:r w:rsidR="001B7979" w:rsidRPr="00912FB6">
        <w:rPr>
          <w:sz w:val="21"/>
          <w:szCs w:val="21"/>
        </w:rPr>
        <w:t>os</w:t>
      </w:r>
      <w:proofErr w:type="gramEnd"/>
      <w:r w:rsidR="001B7979" w:rsidRPr="00912FB6">
        <w:rPr>
          <w:sz w:val="21"/>
          <w:szCs w:val="21"/>
        </w:rPr>
        <w:t xml:space="preserve"> resultados del trabajo escolar</w:t>
      </w:r>
      <w:r w:rsidRPr="00912FB6">
        <w:rPr>
          <w:sz w:val="21"/>
          <w:szCs w:val="21"/>
        </w:rPr>
        <w:t xml:space="preserve">  </w:t>
      </w:r>
      <w:r w:rsidRPr="00912FB6">
        <w:rPr>
          <w:sz w:val="21"/>
          <w:szCs w:val="21"/>
          <w:lang w:eastAsia="es-ES_tradnl"/>
        </w:rPr>
        <w:t xml:space="preserve">de 181 </w:t>
      </w:r>
    </w:p>
    <w:p w:rsidR="00243A06" w:rsidRPr="00912FB6" w:rsidRDefault="005E6CF1" w:rsidP="00972134">
      <w:pPr>
        <w:spacing w:after="0" w:line="240" w:lineRule="auto"/>
        <w:ind w:left="3540"/>
        <w:rPr>
          <w:sz w:val="21"/>
          <w:szCs w:val="21"/>
          <w:lang w:eastAsia="es-ES_tradnl"/>
        </w:rPr>
      </w:pPr>
      <w:r w:rsidRPr="00912FB6">
        <w:rPr>
          <w:sz w:val="21"/>
          <w:szCs w:val="21"/>
          <w:lang w:eastAsia="es-ES_tradnl"/>
        </w:rPr>
        <w:t xml:space="preserve">        </w:t>
      </w:r>
      <w:proofErr w:type="gramStart"/>
      <w:r w:rsidRPr="00912FB6">
        <w:rPr>
          <w:sz w:val="21"/>
          <w:szCs w:val="21"/>
          <w:lang w:eastAsia="es-ES_tradnl"/>
        </w:rPr>
        <w:t>años</w:t>
      </w:r>
      <w:proofErr w:type="gramEnd"/>
      <w:r w:rsidRPr="00912FB6">
        <w:rPr>
          <w:sz w:val="21"/>
          <w:szCs w:val="21"/>
          <w:lang w:eastAsia="es-ES_tradnl"/>
        </w:rPr>
        <w:t xml:space="preserve"> al</w:t>
      </w:r>
      <w:r w:rsidR="00243A06" w:rsidRPr="00912FB6">
        <w:rPr>
          <w:sz w:val="21"/>
          <w:szCs w:val="21"/>
          <w:lang w:eastAsia="es-ES_tradnl"/>
        </w:rPr>
        <w:t xml:space="preserve"> servicio </w:t>
      </w:r>
      <w:r w:rsidRPr="00912FB6">
        <w:rPr>
          <w:sz w:val="21"/>
          <w:szCs w:val="21"/>
          <w:lang w:eastAsia="es-ES_tradnl"/>
        </w:rPr>
        <w:t xml:space="preserve">de </w:t>
      </w:r>
      <w:smartTag w:uri="urn:schemas-microsoft-com:office:smarttags" w:element="PersonName">
        <w:smartTagPr>
          <w:attr w:name="ProductID" w:val="la Educaci￳n Nacional"/>
        </w:smartTagPr>
        <w:r w:rsidRPr="00912FB6">
          <w:rPr>
            <w:sz w:val="21"/>
            <w:szCs w:val="21"/>
            <w:lang w:eastAsia="es-ES_tradnl"/>
          </w:rPr>
          <w:t>l</w:t>
        </w:r>
        <w:r w:rsidR="00243A06" w:rsidRPr="00912FB6">
          <w:rPr>
            <w:sz w:val="21"/>
            <w:szCs w:val="21"/>
            <w:lang w:eastAsia="es-ES_tradnl"/>
          </w:rPr>
          <w:t>a Educación Nacional</w:t>
        </w:r>
      </w:smartTag>
      <w:r w:rsidR="00243A06" w:rsidRPr="00912FB6">
        <w:rPr>
          <w:sz w:val="21"/>
          <w:szCs w:val="21"/>
          <w:lang w:eastAsia="es-ES_tradnl"/>
        </w:rPr>
        <w:t xml:space="preserve">, </w:t>
      </w:r>
    </w:p>
    <w:p w:rsidR="004A7FF1" w:rsidRPr="00912FB6" w:rsidRDefault="00243A06" w:rsidP="00972134">
      <w:pPr>
        <w:spacing w:after="0" w:line="240" w:lineRule="auto"/>
        <w:ind w:left="2832" w:firstLine="570"/>
        <w:rPr>
          <w:sz w:val="21"/>
          <w:szCs w:val="21"/>
          <w:lang w:eastAsia="es-ES_tradnl"/>
        </w:rPr>
      </w:pPr>
      <w:r w:rsidRPr="00912FB6">
        <w:rPr>
          <w:sz w:val="21"/>
          <w:szCs w:val="21"/>
          <w:lang w:eastAsia="es-ES_tradnl"/>
        </w:rPr>
        <w:t xml:space="preserve"> </w:t>
      </w:r>
      <w:proofErr w:type="gramStart"/>
      <w:r w:rsidRPr="00912FB6">
        <w:rPr>
          <w:sz w:val="21"/>
          <w:szCs w:val="21"/>
          <w:lang w:eastAsia="es-ES_tradnl"/>
        </w:rPr>
        <w:t>han</w:t>
      </w:r>
      <w:proofErr w:type="gramEnd"/>
      <w:r w:rsidRPr="00912FB6">
        <w:rPr>
          <w:sz w:val="21"/>
          <w:szCs w:val="21"/>
          <w:lang w:eastAsia="es-ES_tradnl"/>
        </w:rPr>
        <w:t xml:space="preserve"> sido fructífero</w:t>
      </w:r>
      <w:r w:rsidR="00BF6C6E" w:rsidRPr="00912FB6">
        <w:rPr>
          <w:sz w:val="21"/>
          <w:szCs w:val="21"/>
          <w:lang w:eastAsia="es-ES_tradnl"/>
        </w:rPr>
        <w:t>s</w:t>
      </w:r>
      <w:r w:rsidRPr="00912FB6">
        <w:rPr>
          <w:sz w:val="21"/>
          <w:szCs w:val="21"/>
          <w:lang w:eastAsia="es-ES_tradnl"/>
        </w:rPr>
        <w:t>; no s</w:t>
      </w:r>
      <w:r w:rsidR="004A7FF1" w:rsidRPr="00912FB6">
        <w:rPr>
          <w:sz w:val="21"/>
          <w:szCs w:val="21"/>
          <w:lang w:eastAsia="es-ES_tradnl"/>
        </w:rPr>
        <w:t>ólo en la labor</w:t>
      </w:r>
      <w:r w:rsidR="002103CE" w:rsidRPr="00912FB6">
        <w:rPr>
          <w:sz w:val="21"/>
          <w:szCs w:val="21"/>
          <w:lang w:eastAsia="es-ES_tradnl"/>
        </w:rPr>
        <w:t xml:space="preserve"> instructiva </w:t>
      </w:r>
      <w:r w:rsidR="004A7FF1" w:rsidRPr="00912FB6">
        <w:rPr>
          <w:sz w:val="21"/>
          <w:szCs w:val="21"/>
          <w:lang w:eastAsia="es-ES_tradnl"/>
        </w:rPr>
        <w:t xml:space="preserve"> </w:t>
      </w:r>
      <w:r w:rsidR="002103CE" w:rsidRPr="00912FB6">
        <w:rPr>
          <w:sz w:val="21"/>
          <w:szCs w:val="21"/>
          <w:lang w:eastAsia="es-ES_tradnl"/>
        </w:rPr>
        <w:t xml:space="preserve"> </w:t>
      </w:r>
      <w:r w:rsidRPr="00912FB6">
        <w:rPr>
          <w:sz w:val="21"/>
          <w:szCs w:val="21"/>
          <w:lang w:eastAsia="es-ES_tradnl"/>
        </w:rPr>
        <w:t xml:space="preserve"> </w:t>
      </w:r>
    </w:p>
    <w:p w:rsidR="004A7FF1" w:rsidRPr="00912FB6" w:rsidRDefault="002103CE" w:rsidP="00972134">
      <w:pPr>
        <w:spacing w:after="0" w:line="240" w:lineRule="auto"/>
        <w:ind w:left="2832" w:firstLine="570"/>
        <w:rPr>
          <w:sz w:val="21"/>
          <w:szCs w:val="21"/>
          <w:lang w:eastAsia="es-ES_tradnl"/>
        </w:rPr>
      </w:pPr>
      <w:proofErr w:type="gramStart"/>
      <w:r w:rsidRPr="00912FB6">
        <w:rPr>
          <w:sz w:val="21"/>
          <w:szCs w:val="21"/>
          <w:lang w:eastAsia="es-ES_tradnl"/>
        </w:rPr>
        <w:t>sino</w:t>
      </w:r>
      <w:proofErr w:type="gramEnd"/>
      <w:r w:rsidRPr="00912FB6">
        <w:rPr>
          <w:sz w:val="21"/>
          <w:szCs w:val="21"/>
          <w:lang w:eastAsia="es-ES_tradnl"/>
        </w:rPr>
        <w:t xml:space="preserve"> </w:t>
      </w:r>
      <w:r w:rsidR="00243A06" w:rsidRPr="00912FB6">
        <w:rPr>
          <w:sz w:val="21"/>
          <w:szCs w:val="21"/>
          <w:lang w:eastAsia="es-ES_tradnl"/>
        </w:rPr>
        <w:t>también en el apoyo a la participación</w:t>
      </w:r>
      <w:r w:rsidR="004A7FF1" w:rsidRPr="00912FB6">
        <w:rPr>
          <w:sz w:val="21"/>
          <w:szCs w:val="21"/>
          <w:lang w:eastAsia="es-ES_tradnl"/>
        </w:rPr>
        <w:t xml:space="preserve"> </w:t>
      </w:r>
      <w:r w:rsidR="00243A06" w:rsidRPr="00912FB6">
        <w:rPr>
          <w:sz w:val="21"/>
          <w:szCs w:val="21"/>
          <w:lang w:eastAsia="es-ES_tradnl"/>
        </w:rPr>
        <w:t xml:space="preserve"> de los </w:t>
      </w:r>
    </w:p>
    <w:p w:rsidR="00243A06" w:rsidRPr="00912FB6" w:rsidRDefault="00243A06" w:rsidP="00972134">
      <w:pPr>
        <w:spacing w:after="0" w:line="240" w:lineRule="auto"/>
        <w:ind w:left="2832" w:firstLine="570"/>
        <w:rPr>
          <w:sz w:val="21"/>
          <w:szCs w:val="21"/>
          <w:lang w:eastAsia="es-ES_tradnl"/>
        </w:rPr>
      </w:pPr>
      <w:proofErr w:type="gramStart"/>
      <w:r w:rsidRPr="00912FB6">
        <w:rPr>
          <w:sz w:val="21"/>
          <w:szCs w:val="21"/>
          <w:lang w:eastAsia="es-ES_tradnl"/>
        </w:rPr>
        <w:t>padres</w:t>
      </w:r>
      <w:proofErr w:type="gramEnd"/>
      <w:r w:rsidRPr="00912FB6">
        <w:rPr>
          <w:sz w:val="21"/>
          <w:szCs w:val="21"/>
          <w:lang w:eastAsia="es-ES_tradnl"/>
        </w:rPr>
        <w:t xml:space="preserve"> de familia.</w:t>
      </w:r>
    </w:p>
    <w:p w:rsidR="004A7FF1" w:rsidRPr="00912FB6" w:rsidRDefault="004A7FF1" w:rsidP="00972134">
      <w:pPr>
        <w:spacing w:after="0" w:line="240" w:lineRule="auto"/>
        <w:ind w:left="3402"/>
        <w:jc w:val="both"/>
        <w:rPr>
          <w:sz w:val="21"/>
          <w:szCs w:val="21"/>
          <w:lang w:eastAsia="es-ES_tradnl"/>
        </w:rPr>
      </w:pPr>
      <w:r w:rsidRPr="00912FB6">
        <w:rPr>
          <w:sz w:val="21"/>
          <w:szCs w:val="21"/>
          <w:lang w:eastAsia="es-ES_tradnl"/>
        </w:rPr>
        <w:t>El trabajo docente siempre ha sido</w:t>
      </w:r>
      <w:r w:rsidR="00D97488" w:rsidRPr="00912FB6">
        <w:rPr>
          <w:sz w:val="21"/>
          <w:szCs w:val="21"/>
          <w:lang w:eastAsia="es-ES_tradnl"/>
        </w:rPr>
        <w:t xml:space="preserve"> y es</w:t>
      </w:r>
      <w:r w:rsidRPr="00912FB6">
        <w:rPr>
          <w:sz w:val="21"/>
          <w:szCs w:val="21"/>
          <w:lang w:eastAsia="es-ES_tradnl"/>
        </w:rPr>
        <w:t xml:space="preserve"> delicado, toda </w:t>
      </w:r>
      <w:r w:rsidR="005B07A5" w:rsidRPr="00912FB6">
        <w:rPr>
          <w:sz w:val="21"/>
          <w:szCs w:val="21"/>
          <w:lang w:eastAsia="es-ES_tradnl"/>
        </w:rPr>
        <w:t>vez que moldeamos</w:t>
      </w:r>
      <w:r w:rsidRPr="00912FB6">
        <w:rPr>
          <w:sz w:val="21"/>
          <w:szCs w:val="21"/>
          <w:lang w:eastAsia="es-ES_tradnl"/>
        </w:rPr>
        <w:t xml:space="preserve"> la conducta humana.</w:t>
      </w:r>
    </w:p>
    <w:p w:rsidR="004A7FF1" w:rsidRPr="00912FB6" w:rsidRDefault="00DE41F3" w:rsidP="00972134">
      <w:pPr>
        <w:spacing w:after="0" w:line="240" w:lineRule="auto"/>
        <w:ind w:left="3402"/>
        <w:jc w:val="both"/>
        <w:rPr>
          <w:sz w:val="21"/>
          <w:szCs w:val="21"/>
          <w:lang w:eastAsia="es-ES_tradnl"/>
        </w:rPr>
      </w:pPr>
      <w:r w:rsidRPr="00DE41F3">
        <w:rPr>
          <w:noProof/>
          <w:sz w:val="21"/>
          <w:szCs w:val="21"/>
          <w:lang w:val="es-ES" w:eastAsia="es-ES_tradnl"/>
        </w:rPr>
        <w:pict>
          <v:shape id="_x0000_s1032" type="#_x0000_t202" style="position:absolute;left:0;text-align:left;margin-left:.55pt;margin-top:17pt;width:164.25pt;height:553.5pt;z-index:251639296;mso-width-relative:margin;mso-height-relative:margin" fillcolor="#b8cce4">
            <v:fill color2="fill lighten(188)" rotate="t" focusposition=".5,.5" focussize="" method="linear sigma" type="gradientRadial"/>
            <v:textbox style="mso-next-textbox:#_x0000_s1032">
              <w:txbxContent>
                <w:p w:rsidR="00E02C93" w:rsidRDefault="00E02C93" w:rsidP="000247C7">
                  <w:pPr>
                    <w:spacing w:after="0"/>
                    <w:jc w:val="center"/>
                    <w:rPr>
                      <w:b/>
                      <w:i/>
                      <w:lang w:val="es-ES"/>
                    </w:rPr>
                  </w:pPr>
                  <w:r w:rsidRPr="00D9426F">
                    <w:rPr>
                      <w:b/>
                      <w:i/>
                      <w:lang w:val="es-ES"/>
                    </w:rPr>
                    <w:t xml:space="preserve">Leoncio Prado </w:t>
                  </w:r>
                  <w:r w:rsidR="00912FB6" w:rsidRPr="00D9426F">
                    <w:rPr>
                      <w:b/>
                      <w:i/>
                      <w:lang w:val="es-ES"/>
                    </w:rPr>
                    <w:t>Gutiérre</w:t>
                  </w:r>
                  <w:r w:rsidR="00912FB6">
                    <w:rPr>
                      <w:b/>
                      <w:i/>
                      <w:lang w:val="es-ES"/>
                    </w:rPr>
                    <w:t>z</w:t>
                  </w:r>
                </w:p>
                <w:p w:rsidR="00E02C93" w:rsidRPr="00503869" w:rsidRDefault="00E02C93" w:rsidP="00503869">
                  <w:pPr>
                    <w:shd w:val="clear" w:color="auto" w:fill="FFFFFF"/>
                    <w:spacing w:after="0" w:line="240" w:lineRule="auto"/>
                    <w:jc w:val="both"/>
                    <w:rPr>
                      <w:rFonts w:ascii="Times New Roman" w:eastAsia="Times New Roman" w:hAnsi="Times New Roman"/>
                      <w:color w:val="000000"/>
                      <w:sz w:val="16"/>
                      <w:szCs w:val="16"/>
                      <w:lang w:eastAsia="es-ES_tradnl"/>
                    </w:rPr>
                  </w:pPr>
                  <w:r w:rsidRPr="00503869">
                    <w:rPr>
                      <w:rFonts w:ascii="Times New Roman" w:eastAsia="Times New Roman" w:hAnsi="Times New Roman"/>
                      <w:color w:val="000000"/>
                      <w:sz w:val="16"/>
                      <w:szCs w:val="16"/>
                      <w:lang w:eastAsia="es-ES_tradnl"/>
                    </w:rPr>
                    <w:t xml:space="preserve">Todo pueblo, debe conocer su pasado, para tomar de él sus lecciones, y para poder apreciar los ejemplos de quienes se adelantaron a su época y nos mostraron el camino a seguir. Nuestros héroes civiles o militares, son como faros que desde las cumbres de la gloria, iluminan el camino que seguimos en pos de plasmar el destino que nos ha deparado el Creador. </w:t>
                  </w:r>
                </w:p>
                <w:p w:rsidR="00E02C93" w:rsidRPr="00503869" w:rsidRDefault="00E02C93" w:rsidP="00503869">
                  <w:pPr>
                    <w:shd w:val="clear" w:color="auto" w:fill="FFFFFF"/>
                    <w:spacing w:after="0" w:line="240" w:lineRule="auto"/>
                    <w:jc w:val="both"/>
                    <w:rPr>
                      <w:rFonts w:ascii="Times New Roman" w:eastAsia="Times New Roman" w:hAnsi="Times New Roman"/>
                      <w:color w:val="000000"/>
                      <w:sz w:val="16"/>
                      <w:szCs w:val="16"/>
                      <w:lang w:eastAsia="es-ES_tradnl"/>
                    </w:rPr>
                  </w:pPr>
                  <w:r w:rsidRPr="00503869">
                    <w:rPr>
                      <w:rFonts w:ascii="Times New Roman" w:eastAsia="Times New Roman" w:hAnsi="Times New Roman"/>
                      <w:color w:val="000000"/>
                      <w:sz w:val="16"/>
                      <w:szCs w:val="16"/>
                      <w:lang w:eastAsia="es-ES_tradnl"/>
                    </w:rPr>
                    <w:t xml:space="preserve">  Hablar de nuestro querido hermano Leoncio Prado Gutiérrez, es hablar del amor fraternal más sublime, aquel que se dispensa a nuestros hermanos y a todos nuestros semejantes. </w:t>
                  </w:r>
                </w:p>
                <w:p w:rsidR="00E02C93" w:rsidRPr="00503869" w:rsidRDefault="00E02C93" w:rsidP="00503869">
                  <w:pPr>
                    <w:shd w:val="clear" w:color="auto" w:fill="FFFFFF"/>
                    <w:spacing w:after="0" w:line="240" w:lineRule="auto"/>
                    <w:jc w:val="both"/>
                    <w:rPr>
                      <w:rFonts w:ascii="Times New Roman" w:eastAsia="Times New Roman" w:hAnsi="Times New Roman"/>
                      <w:color w:val="000000"/>
                      <w:sz w:val="16"/>
                      <w:szCs w:val="16"/>
                      <w:lang w:eastAsia="es-ES_tradnl"/>
                    </w:rPr>
                  </w:pPr>
                  <w:r w:rsidRPr="00503869">
                    <w:rPr>
                      <w:rFonts w:ascii="Times New Roman" w:eastAsia="Times New Roman" w:hAnsi="Times New Roman"/>
                      <w:color w:val="000000"/>
                      <w:sz w:val="16"/>
                      <w:szCs w:val="16"/>
                      <w:lang w:eastAsia="es-ES_tradnl"/>
                    </w:rPr>
                    <w:t xml:space="preserve">  El coronel Leoncio Prado Gutiérrez, fue masón y en </w:t>
                  </w:r>
                  <w:smartTag w:uri="urn:schemas-microsoft-com:office:smarttags" w:element="PersonName">
                    <w:smartTagPr>
                      <w:attr w:name="ProductID" w:val="la Orden Mas￳nica"/>
                    </w:smartTagPr>
                    <w:r w:rsidRPr="00503869">
                      <w:rPr>
                        <w:rFonts w:ascii="Times New Roman" w:eastAsia="Times New Roman" w:hAnsi="Times New Roman"/>
                        <w:color w:val="000000"/>
                        <w:sz w:val="16"/>
                        <w:szCs w:val="16"/>
                        <w:lang w:eastAsia="es-ES_tradnl"/>
                      </w:rPr>
                      <w:t>la Orden Masónica</w:t>
                    </w:r>
                  </w:smartTag>
                  <w:r w:rsidRPr="00503869">
                    <w:rPr>
                      <w:rFonts w:ascii="Times New Roman" w:eastAsia="Times New Roman" w:hAnsi="Times New Roman"/>
                      <w:color w:val="000000"/>
                      <w:sz w:val="16"/>
                      <w:szCs w:val="16"/>
                      <w:lang w:eastAsia="es-ES_tradnl"/>
                    </w:rPr>
                    <w:t xml:space="preserve">, encontró los arcanos de: la sabiduría y </w:t>
                  </w:r>
                  <w:smartTag w:uri="urn:schemas-microsoft-com:office:smarttags" w:element="PersonName">
                    <w:smartTagPr>
                      <w:attr w:name="ProductID" w:val="la Justicia"/>
                    </w:smartTagPr>
                    <w:r w:rsidRPr="00503869">
                      <w:rPr>
                        <w:rFonts w:ascii="Times New Roman" w:eastAsia="Times New Roman" w:hAnsi="Times New Roman"/>
                        <w:color w:val="000000"/>
                        <w:sz w:val="16"/>
                        <w:szCs w:val="16"/>
                        <w:lang w:eastAsia="es-ES_tradnl"/>
                      </w:rPr>
                      <w:t>la Justicia</w:t>
                    </w:r>
                  </w:smartTag>
                  <w:r w:rsidRPr="00503869">
                    <w:rPr>
                      <w:rFonts w:ascii="Times New Roman" w:eastAsia="Times New Roman" w:hAnsi="Times New Roman"/>
                      <w:color w:val="000000"/>
                      <w:sz w:val="16"/>
                      <w:szCs w:val="16"/>
                      <w:lang w:eastAsia="es-ES_tradnl"/>
                    </w:rPr>
                    <w:t xml:space="preserve">, desarrollando una gran voluntad de servir a la humanidad, en especial a su Patria. </w:t>
                  </w:r>
                </w:p>
                <w:p w:rsidR="00E02C93" w:rsidRPr="00503869" w:rsidRDefault="00E02C93" w:rsidP="00503869">
                  <w:pPr>
                    <w:shd w:val="clear" w:color="auto" w:fill="FFFFFF"/>
                    <w:spacing w:after="0" w:line="240" w:lineRule="auto"/>
                    <w:jc w:val="both"/>
                    <w:rPr>
                      <w:rFonts w:ascii="Times New Roman" w:eastAsia="Times New Roman" w:hAnsi="Times New Roman"/>
                      <w:color w:val="000000"/>
                      <w:sz w:val="16"/>
                      <w:szCs w:val="16"/>
                      <w:lang w:eastAsia="es-ES_tradnl"/>
                    </w:rPr>
                  </w:pPr>
                  <w:r w:rsidRPr="00503869">
                    <w:rPr>
                      <w:rFonts w:ascii="Times New Roman" w:eastAsia="Times New Roman" w:hAnsi="Times New Roman"/>
                      <w:color w:val="000000"/>
                      <w:sz w:val="16"/>
                      <w:szCs w:val="16"/>
                      <w:lang w:eastAsia="es-ES_tradnl"/>
                    </w:rPr>
                    <w:t xml:space="preserve">  Es probable que muchos os preguntareis ¿Qué es la masonería? ¿Por qué muchos hombres notables que se adelantaron a su época, pertenecieron a ella? ¿Por qué muchos hombres calladamente, siguen sus enseñanzas, preparándose para un destino señalado por el Altísimo? </w:t>
                  </w:r>
                </w:p>
                <w:p w:rsidR="00E02C93" w:rsidRPr="00503869" w:rsidRDefault="00E02C93" w:rsidP="00503869">
                  <w:pPr>
                    <w:shd w:val="clear" w:color="auto" w:fill="FFFFFF"/>
                    <w:spacing w:after="0" w:line="240" w:lineRule="auto"/>
                    <w:jc w:val="both"/>
                    <w:rPr>
                      <w:rFonts w:ascii="Times New Roman" w:eastAsia="Times New Roman" w:hAnsi="Times New Roman"/>
                      <w:color w:val="000000"/>
                      <w:sz w:val="16"/>
                      <w:szCs w:val="16"/>
                      <w:lang w:eastAsia="es-ES_tradnl"/>
                    </w:rPr>
                  </w:pPr>
                  <w:r w:rsidRPr="00503869">
                    <w:rPr>
                      <w:rFonts w:ascii="Times New Roman" w:eastAsia="Times New Roman" w:hAnsi="Times New Roman"/>
                      <w:color w:val="000000"/>
                      <w:sz w:val="16"/>
                      <w:szCs w:val="16"/>
                      <w:lang w:eastAsia="es-ES_tradnl"/>
                    </w:rPr>
                    <w:t xml:space="preserve">  La francmasonería es una sociedad universal de hombres comprometidos con la libertad y que sólo en libertad pueden desenvolverse. Su aspiración suprema es "</w:t>
                  </w:r>
                  <w:smartTag w:uri="urn:schemas-microsoft-com:office:smarttags" w:element="PersonName">
                    <w:smartTagPr>
                      <w:attr w:name="ProductID" w:val="La Libertad"/>
                    </w:smartTagPr>
                    <w:r w:rsidRPr="00503869">
                      <w:rPr>
                        <w:rFonts w:ascii="Times New Roman" w:eastAsia="Times New Roman" w:hAnsi="Times New Roman"/>
                        <w:color w:val="000000"/>
                        <w:sz w:val="16"/>
                        <w:szCs w:val="16"/>
                        <w:lang w:eastAsia="es-ES_tradnl"/>
                      </w:rPr>
                      <w:t>La Libertad</w:t>
                    </w:r>
                  </w:smartTag>
                  <w:r w:rsidRPr="00503869">
                    <w:rPr>
                      <w:rFonts w:ascii="Times New Roman" w:eastAsia="Times New Roman" w:hAnsi="Times New Roman"/>
                      <w:color w:val="000000"/>
                      <w:sz w:val="16"/>
                      <w:szCs w:val="16"/>
                      <w:lang w:eastAsia="es-ES_tradnl"/>
                    </w:rPr>
                    <w:t xml:space="preserve">, </w:t>
                  </w:r>
                  <w:smartTag w:uri="urn:schemas-microsoft-com:office:smarttags" w:element="PersonName">
                    <w:smartTagPr>
                      <w:attr w:name="ProductID" w:val="la Igualdad"/>
                    </w:smartTagPr>
                    <w:r w:rsidRPr="00503869">
                      <w:rPr>
                        <w:rFonts w:ascii="Times New Roman" w:eastAsia="Times New Roman" w:hAnsi="Times New Roman"/>
                        <w:color w:val="000000"/>
                        <w:sz w:val="16"/>
                        <w:szCs w:val="16"/>
                        <w:lang w:eastAsia="es-ES_tradnl"/>
                      </w:rPr>
                      <w:t>la Igualdad</w:t>
                    </w:r>
                  </w:smartTag>
                  <w:r w:rsidRPr="00503869">
                    <w:rPr>
                      <w:rFonts w:ascii="Times New Roman" w:eastAsia="Times New Roman" w:hAnsi="Times New Roman"/>
                      <w:color w:val="000000"/>
                      <w:sz w:val="16"/>
                      <w:szCs w:val="16"/>
                      <w:lang w:eastAsia="es-ES_tradnl"/>
                    </w:rPr>
                    <w:t xml:space="preserve">, y </w:t>
                  </w:r>
                  <w:smartTag w:uri="urn:schemas-microsoft-com:office:smarttags" w:element="PersonName">
                    <w:smartTagPr>
                      <w:attr w:name="ProductID" w:val="la Fraternidad"/>
                    </w:smartTagPr>
                    <w:r w:rsidRPr="00503869">
                      <w:rPr>
                        <w:rFonts w:ascii="Times New Roman" w:eastAsia="Times New Roman" w:hAnsi="Times New Roman"/>
                        <w:color w:val="000000"/>
                        <w:sz w:val="16"/>
                        <w:szCs w:val="16"/>
                        <w:lang w:eastAsia="es-ES_tradnl"/>
                      </w:rPr>
                      <w:t>la Fraternidad</w:t>
                    </w:r>
                  </w:smartTag>
                  <w:r w:rsidRPr="00503869">
                    <w:rPr>
                      <w:rFonts w:ascii="Times New Roman" w:eastAsia="Times New Roman" w:hAnsi="Times New Roman"/>
                      <w:color w:val="000000"/>
                      <w:sz w:val="16"/>
                      <w:szCs w:val="16"/>
                      <w:lang w:eastAsia="es-ES_tradnl"/>
                    </w:rPr>
                    <w:t xml:space="preserve">", lejos de ser esto una ensoñación ha significado desde los albores del siglo XVIII un compromiso cívico y moral con todos los movimientos y aspiraciones humanas, que ha puesto el acento a lo largo de centurias en la lucha por </w:t>
                  </w:r>
                  <w:smartTag w:uri="urn:schemas-microsoft-com:office:smarttags" w:element="PersonName">
                    <w:smartTagPr>
                      <w:attr w:name="ProductID" w:val="la Democracia"/>
                    </w:smartTagPr>
                    <w:r w:rsidRPr="00503869">
                      <w:rPr>
                        <w:rFonts w:ascii="Times New Roman" w:eastAsia="Times New Roman" w:hAnsi="Times New Roman"/>
                        <w:color w:val="000000"/>
                        <w:sz w:val="16"/>
                        <w:szCs w:val="16"/>
                        <w:lang w:eastAsia="es-ES_tradnl"/>
                      </w:rPr>
                      <w:t>la Democracia</w:t>
                    </w:r>
                  </w:smartTag>
                  <w:r w:rsidRPr="00503869">
                    <w:rPr>
                      <w:rFonts w:ascii="Times New Roman" w:eastAsia="Times New Roman" w:hAnsi="Times New Roman"/>
                      <w:color w:val="000000"/>
                      <w:sz w:val="16"/>
                      <w:szCs w:val="16"/>
                      <w:lang w:eastAsia="es-ES_tradnl"/>
                    </w:rPr>
                    <w:t xml:space="preserve">, </w:t>
                  </w:r>
                  <w:smartTag w:uri="urn:schemas-microsoft-com:office:smarttags" w:element="PersonName">
                    <w:smartTagPr>
                      <w:attr w:name="ProductID" w:val="La Libertad"/>
                    </w:smartTagPr>
                    <w:r w:rsidRPr="00503869">
                      <w:rPr>
                        <w:rFonts w:ascii="Times New Roman" w:eastAsia="Times New Roman" w:hAnsi="Times New Roman"/>
                        <w:color w:val="000000"/>
                        <w:sz w:val="16"/>
                        <w:szCs w:val="16"/>
                        <w:lang w:eastAsia="es-ES_tradnl"/>
                      </w:rPr>
                      <w:t>la Libertad</w:t>
                    </w:r>
                  </w:smartTag>
                  <w:r w:rsidRPr="00503869">
                    <w:rPr>
                      <w:rFonts w:ascii="Times New Roman" w:eastAsia="Times New Roman" w:hAnsi="Times New Roman"/>
                      <w:color w:val="000000"/>
                      <w:sz w:val="16"/>
                      <w:szCs w:val="16"/>
                      <w:lang w:eastAsia="es-ES_tradnl"/>
                    </w:rPr>
                    <w:t xml:space="preserve">, </w:t>
                  </w:r>
                  <w:smartTag w:uri="urn:schemas-microsoft-com:office:smarttags" w:element="PersonName">
                    <w:smartTagPr>
                      <w:attr w:name="ProductID" w:val="la Justicia"/>
                    </w:smartTagPr>
                    <w:r w:rsidRPr="00503869">
                      <w:rPr>
                        <w:rFonts w:ascii="Times New Roman" w:eastAsia="Times New Roman" w:hAnsi="Times New Roman"/>
                        <w:color w:val="000000"/>
                        <w:sz w:val="16"/>
                        <w:szCs w:val="16"/>
                        <w:lang w:eastAsia="es-ES_tradnl"/>
                      </w:rPr>
                      <w:t>la Justicia</w:t>
                    </w:r>
                  </w:smartTag>
                  <w:r w:rsidRPr="00503869">
                    <w:rPr>
                      <w:rFonts w:ascii="Times New Roman" w:eastAsia="Times New Roman" w:hAnsi="Times New Roman"/>
                      <w:color w:val="000000"/>
                      <w:sz w:val="16"/>
                      <w:szCs w:val="16"/>
                      <w:lang w:eastAsia="es-ES_tradnl"/>
                    </w:rPr>
                    <w:t xml:space="preserve"> y el progreso material y espiritual de los seres humanos de toda condición. Su código ético, su núcleo de pensamiento, el corazón de la francmasonería, hunden sus íntimas raíces en las aspiraciones más nobles, más solidarias y más universales de los seres humanos y, el ámbito de sus aspiraciones se centra en la profundización y desarrollo de la democracia y en el respeto a todas las formas y contenidos de la libertad. </w:t>
                  </w:r>
                </w:p>
                <w:p w:rsidR="00E02C93" w:rsidRDefault="00E02C93" w:rsidP="00503869">
                  <w:pPr>
                    <w:shd w:val="clear" w:color="auto" w:fill="FFFFFF"/>
                    <w:spacing w:after="0" w:line="240" w:lineRule="auto"/>
                    <w:jc w:val="both"/>
                    <w:rPr>
                      <w:rFonts w:ascii="Times New Roman" w:eastAsia="Times New Roman" w:hAnsi="Times New Roman"/>
                      <w:color w:val="000000"/>
                      <w:sz w:val="16"/>
                      <w:szCs w:val="16"/>
                      <w:lang w:eastAsia="es-ES_tradnl"/>
                    </w:rPr>
                  </w:pPr>
                  <w:r w:rsidRPr="00503869">
                    <w:rPr>
                      <w:rFonts w:ascii="Times New Roman" w:eastAsia="Times New Roman" w:hAnsi="Times New Roman"/>
                      <w:color w:val="000000"/>
                      <w:sz w:val="16"/>
                      <w:szCs w:val="16"/>
                      <w:lang w:eastAsia="es-ES_tradnl"/>
                    </w:rPr>
                    <w:t xml:space="preserve">  Hoy vamos a recordar a un masón peruano, el querido hermano Leoncio Prado Gutiérrez, que haciendo honor a sus principios masónicos, al igual que los hermanos Miguel Grau, Francisco Bolognesi, Alfonso Ugarte y otros, se erigió como un paladín por la libertad, de Latino América y que cuando </w:t>
                  </w:r>
                  <w:smartTag w:uri="urn:schemas-microsoft-com:office:smarttags" w:element="PersonName">
                    <w:smartTagPr>
                      <w:attr w:name="ProductID" w:val="la Patria"/>
                    </w:smartTagPr>
                    <w:r w:rsidRPr="00503869">
                      <w:rPr>
                        <w:rFonts w:ascii="Times New Roman" w:eastAsia="Times New Roman" w:hAnsi="Times New Roman"/>
                        <w:color w:val="000000"/>
                        <w:sz w:val="16"/>
                        <w:szCs w:val="16"/>
                        <w:lang w:eastAsia="es-ES_tradnl"/>
                      </w:rPr>
                      <w:t>la Patria</w:t>
                    </w:r>
                  </w:smartTag>
                  <w:r w:rsidRPr="00503869">
                    <w:rPr>
                      <w:rFonts w:ascii="Times New Roman" w:eastAsia="Times New Roman" w:hAnsi="Times New Roman"/>
                      <w:color w:val="000000"/>
                      <w:sz w:val="16"/>
                      <w:szCs w:val="16"/>
                      <w:lang w:eastAsia="es-ES_tradnl"/>
                    </w:rPr>
                    <w:t xml:space="preserve"> se vio invadida, corrió a ofrecerle su sangre generosa e inocente.</w:t>
                  </w:r>
                </w:p>
                <w:p w:rsidR="00E02C93" w:rsidRPr="00CC2626" w:rsidRDefault="00E02C93" w:rsidP="00CC2626">
                  <w:pPr>
                    <w:shd w:val="clear" w:color="auto" w:fill="FFFFFF"/>
                    <w:spacing w:after="0" w:line="240" w:lineRule="auto"/>
                    <w:jc w:val="center"/>
                    <w:rPr>
                      <w:rFonts w:ascii="Times New Roman" w:eastAsia="Times New Roman" w:hAnsi="Times New Roman"/>
                      <w:b/>
                      <w:color w:val="000000"/>
                      <w:sz w:val="12"/>
                      <w:szCs w:val="12"/>
                      <w:lang w:eastAsia="es-ES_tradnl"/>
                    </w:rPr>
                  </w:pPr>
                  <w:r w:rsidRPr="00CC2626">
                    <w:rPr>
                      <w:rFonts w:ascii="Times New Roman" w:eastAsia="Times New Roman" w:hAnsi="Times New Roman"/>
                      <w:b/>
                      <w:color w:val="000000"/>
                      <w:sz w:val="12"/>
                      <w:szCs w:val="12"/>
                      <w:lang w:eastAsia="es-ES_tradnl"/>
                    </w:rPr>
                    <w:t>¡VIVA LEONCIO PRADO GUTIERREZ!</w:t>
                  </w:r>
                </w:p>
                <w:p w:rsidR="00E02C93" w:rsidRPr="00CC2626" w:rsidRDefault="00E02C93" w:rsidP="00CC2626">
                  <w:pPr>
                    <w:shd w:val="clear" w:color="auto" w:fill="FFFFFF"/>
                    <w:spacing w:after="0" w:line="240" w:lineRule="auto"/>
                    <w:jc w:val="center"/>
                    <w:rPr>
                      <w:rFonts w:ascii="Times New Roman" w:eastAsia="Times New Roman" w:hAnsi="Times New Roman"/>
                      <w:b/>
                      <w:color w:val="000000"/>
                      <w:sz w:val="12"/>
                      <w:szCs w:val="12"/>
                      <w:lang w:eastAsia="es-ES_tradnl"/>
                    </w:rPr>
                  </w:pPr>
                  <w:r w:rsidRPr="00CC2626">
                    <w:rPr>
                      <w:rFonts w:ascii="Times New Roman" w:eastAsia="Times New Roman" w:hAnsi="Times New Roman"/>
                      <w:b/>
                      <w:color w:val="000000"/>
                      <w:sz w:val="12"/>
                      <w:szCs w:val="12"/>
                      <w:lang w:eastAsia="es-ES_tradnl"/>
                    </w:rPr>
                    <w:t>¡VIVA HUÁNUCO!</w:t>
                  </w:r>
                </w:p>
                <w:p w:rsidR="00E02C93" w:rsidRPr="00CC2626" w:rsidRDefault="00E02C93" w:rsidP="00CC2626">
                  <w:pPr>
                    <w:shd w:val="clear" w:color="auto" w:fill="FFFFFF"/>
                    <w:spacing w:after="0" w:line="240" w:lineRule="auto"/>
                    <w:jc w:val="center"/>
                    <w:rPr>
                      <w:rFonts w:ascii="Times New Roman" w:eastAsia="Times New Roman" w:hAnsi="Times New Roman"/>
                      <w:b/>
                      <w:color w:val="000000"/>
                      <w:sz w:val="12"/>
                      <w:szCs w:val="12"/>
                      <w:lang w:eastAsia="es-ES_tradnl"/>
                    </w:rPr>
                  </w:pPr>
                  <w:r w:rsidRPr="00CC2626">
                    <w:rPr>
                      <w:rFonts w:ascii="Times New Roman" w:eastAsia="Times New Roman" w:hAnsi="Times New Roman"/>
                      <w:b/>
                      <w:color w:val="000000"/>
                      <w:sz w:val="12"/>
                      <w:szCs w:val="12"/>
                      <w:lang w:eastAsia="es-ES_tradnl"/>
                    </w:rPr>
                    <w:t>¡VIVA EL PERÚ!</w:t>
                  </w:r>
                </w:p>
                <w:p w:rsidR="00E02C93" w:rsidRPr="00CC2626" w:rsidRDefault="00E02C93" w:rsidP="00CC2626">
                  <w:pPr>
                    <w:jc w:val="center"/>
                    <w:rPr>
                      <w:b/>
                      <w:i/>
                      <w:sz w:val="12"/>
                      <w:szCs w:val="12"/>
                      <w:lang w:val="es-ES"/>
                    </w:rPr>
                  </w:pPr>
                </w:p>
                <w:p w:rsidR="00E02C93" w:rsidRPr="00CC2626" w:rsidRDefault="00E02C93" w:rsidP="00CC2626">
                  <w:pPr>
                    <w:jc w:val="center"/>
                    <w:rPr>
                      <w:b/>
                      <w:i/>
                      <w:sz w:val="12"/>
                      <w:szCs w:val="12"/>
                      <w:lang w:val="es-ES"/>
                    </w:rPr>
                  </w:pPr>
                </w:p>
              </w:txbxContent>
            </v:textbox>
          </v:shape>
        </w:pict>
      </w:r>
      <w:r w:rsidR="005B07A5" w:rsidRPr="00912FB6">
        <w:rPr>
          <w:sz w:val="21"/>
          <w:szCs w:val="21"/>
          <w:lang w:eastAsia="es-ES_tradnl"/>
        </w:rPr>
        <w:t xml:space="preserve">Estamos viviendo </w:t>
      </w:r>
      <w:r w:rsidR="004A7FF1" w:rsidRPr="00912FB6">
        <w:rPr>
          <w:sz w:val="21"/>
          <w:szCs w:val="21"/>
          <w:lang w:eastAsia="es-ES_tradnl"/>
        </w:rPr>
        <w:t xml:space="preserve"> la era de la </w:t>
      </w:r>
      <w:r w:rsidR="002103CE" w:rsidRPr="00912FB6">
        <w:rPr>
          <w:sz w:val="21"/>
          <w:szCs w:val="21"/>
          <w:lang w:eastAsia="es-ES_tradnl"/>
        </w:rPr>
        <w:t>globalización que</w:t>
      </w:r>
      <w:r w:rsidR="005B07A5" w:rsidRPr="00912FB6">
        <w:rPr>
          <w:sz w:val="21"/>
          <w:szCs w:val="21"/>
          <w:lang w:eastAsia="es-ES_tradnl"/>
        </w:rPr>
        <w:t xml:space="preserve"> es una etapa de </w:t>
      </w:r>
      <w:r w:rsidR="00CC6B57" w:rsidRPr="00912FB6">
        <w:rPr>
          <w:sz w:val="21"/>
          <w:szCs w:val="21"/>
          <w:lang w:eastAsia="es-ES_tradnl"/>
        </w:rPr>
        <w:t>modernización</w:t>
      </w:r>
      <w:r w:rsidR="002E4018" w:rsidRPr="00912FB6">
        <w:rPr>
          <w:sz w:val="21"/>
          <w:szCs w:val="21"/>
          <w:lang w:eastAsia="es-ES_tradnl"/>
        </w:rPr>
        <w:t xml:space="preserve"> que nos permite el</w:t>
      </w:r>
      <w:r w:rsidR="005B07A5" w:rsidRPr="00912FB6">
        <w:rPr>
          <w:sz w:val="21"/>
          <w:szCs w:val="21"/>
          <w:lang w:eastAsia="es-ES_tradnl"/>
        </w:rPr>
        <w:t xml:space="preserve"> acceso  a todos los medios de comunicación</w:t>
      </w:r>
      <w:r w:rsidR="00E02C93" w:rsidRPr="00912FB6">
        <w:rPr>
          <w:sz w:val="21"/>
          <w:szCs w:val="21"/>
          <w:lang w:eastAsia="es-ES_tradnl"/>
        </w:rPr>
        <w:t xml:space="preserve"> y nos exige constante </w:t>
      </w:r>
      <w:r w:rsidR="00A333D1" w:rsidRPr="00912FB6">
        <w:rPr>
          <w:sz w:val="21"/>
          <w:szCs w:val="21"/>
          <w:lang w:eastAsia="es-ES_tradnl"/>
        </w:rPr>
        <w:t>preparación,</w:t>
      </w:r>
      <w:r w:rsidR="005B07A5" w:rsidRPr="00912FB6">
        <w:rPr>
          <w:sz w:val="21"/>
          <w:szCs w:val="21"/>
          <w:lang w:eastAsia="es-ES_tradnl"/>
        </w:rPr>
        <w:t xml:space="preserve"> pero a su vez nuestra patria está pasando por momentos difíciles y esto no es ajeno a la educación  y menos a nuestro contexto educativo por lo que </w:t>
      </w:r>
      <w:r w:rsidR="004A7FF1" w:rsidRPr="00912FB6">
        <w:rPr>
          <w:sz w:val="21"/>
          <w:szCs w:val="21"/>
          <w:lang w:eastAsia="es-ES_tradnl"/>
        </w:rPr>
        <w:t>cada vez es más necesaria la participación</w:t>
      </w:r>
      <w:r w:rsidR="002103CE" w:rsidRPr="00912FB6">
        <w:rPr>
          <w:sz w:val="21"/>
          <w:szCs w:val="21"/>
          <w:lang w:eastAsia="es-ES_tradnl"/>
        </w:rPr>
        <w:t xml:space="preserve"> y la concertación</w:t>
      </w:r>
      <w:r w:rsidR="004A7FF1" w:rsidRPr="00912FB6">
        <w:rPr>
          <w:sz w:val="21"/>
          <w:szCs w:val="21"/>
          <w:lang w:eastAsia="es-ES_tradnl"/>
        </w:rPr>
        <w:t xml:space="preserve"> de los tres estame</w:t>
      </w:r>
      <w:r w:rsidR="005B07A5" w:rsidRPr="00912FB6">
        <w:rPr>
          <w:sz w:val="21"/>
          <w:szCs w:val="21"/>
          <w:lang w:eastAsia="es-ES_tradnl"/>
        </w:rPr>
        <w:t>ntos de nuestra Institución</w:t>
      </w:r>
      <w:r w:rsidR="002E4018" w:rsidRPr="00912FB6">
        <w:rPr>
          <w:sz w:val="21"/>
          <w:szCs w:val="21"/>
          <w:lang w:eastAsia="es-ES_tradnl"/>
        </w:rPr>
        <w:t>: Maestros</w:t>
      </w:r>
      <w:r w:rsidR="004A7FF1" w:rsidRPr="00912FB6">
        <w:rPr>
          <w:sz w:val="21"/>
          <w:szCs w:val="21"/>
          <w:lang w:eastAsia="es-ES_tradnl"/>
        </w:rPr>
        <w:t>, Padres de Familia y Alumnos.</w:t>
      </w:r>
    </w:p>
    <w:p w:rsidR="004A7FF1" w:rsidRPr="00912FB6" w:rsidRDefault="00CC6B57" w:rsidP="00972134">
      <w:pPr>
        <w:spacing w:after="0" w:line="240" w:lineRule="auto"/>
        <w:ind w:left="3402"/>
        <w:jc w:val="both"/>
        <w:rPr>
          <w:sz w:val="21"/>
          <w:szCs w:val="21"/>
          <w:lang w:eastAsia="es-ES_tradnl"/>
        </w:rPr>
      </w:pPr>
      <w:r w:rsidRPr="00912FB6">
        <w:rPr>
          <w:sz w:val="21"/>
          <w:szCs w:val="21"/>
          <w:lang w:eastAsia="es-ES_tradnl"/>
        </w:rPr>
        <w:t xml:space="preserve">En la actualidad nuestro </w:t>
      </w:r>
      <w:r w:rsidR="004A7FF1" w:rsidRPr="00912FB6">
        <w:rPr>
          <w:sz w:val="21"/>
          <w:szCs w:val="21"/>
          <w:lang w:eastAsia="es-ES_tradnl"/>
        </w:rPr>
        <w:t xml:space="preserve"> plantel cuen</w:t>
      </w:r>
      <w:r w:rsidRPr="00912FB6">
        <w:rPr>
          <w:sz w:val="21"/>
          <w:szCs w:val="21"/>
          <w:lang w:eastAsia="es-ES_tradnl"/>
        </w:rPr>
        <w:t xml:space="preserve">ta con un equipo muy capacitado que pone a  </w:t>
      </w:r>
      <w:r w:rsidR="004A7FF1" w:rsidRPr="00912FB6">
        <w:rPr>
          <w:sz w:val="21"/>
          <w:szCs w:val="21"/>
          <w:lang w:eastAsia="es-ES_tradnl"/>
        </w:rPr>
        <w:t xml:space="preserve"> prueba diariamente sus habilidades y d</w:t>
      </w:r>
      <w:r w:rsidRPr="00912FB6">
        <w:rPr>
          <w:sz w:val="21"/>
          <w:szCs w:val="21"/>
          <w:lang w:eastAsia="es-ES_tradnl"/>
        </w:rPr>
        <w:t xml:space="preserve">estrezas, </w:t>
      </w:r>
      <w:r w:rsidR="004A7FF1" w:rsidRPr="00912FB6">
        <w:rPr>
          <w:sz w:val="21"/>
          <w:szCs w:val="21"/>
          <w:lang w:eastAsia="es-ES_tradnl"/>
        </w:rPr>
        <w:t xml:space="preserve"> </w:t>
      </w:r>
      <w:r w:rsidR="005E6CF1" w:rsidRPr="00912FB6">
        <w:rPr>
          <w:sz w:val="21"/>
          <w:szCs w:val="21"/>
          <w:lang w:eastAsia="es-ES_tradnl"/>
        </w:rPr>
        <w:t>por</w:t>
      </w:r>
      <w:r w:rsidR="004A7FF1" w:rsidRPr="00912FB6">
        <w:rPr>
          <w:sz w:val="21"/>
          <w:szCs w:val="21"/>
          <w:lang w:eastAsia="es-ES_tradnl"/>
        </w:rPr>
        <w:t>que felizmente han entendido que no hay otro camino más que la superación.</w:t>
      </w:r>
    </w:p>
    <w:p w:rsidR="004A7FF1" w:rsidRPr="00912FB6" w:rsidRDefault="00CC6B57" w:rsidP="00972134">
      <w:pPr>
        <w:spacing w:after="0" w:line="240" w:lineRule="auto"/>
        <w:ind w:left="3402"/>
        <w:jc w:val="both"/>
        <w:rPr>
          <w:sz w:val="21"/>
          <w:szCs w:val="21"/>
          <w:lang w:eastAsia="es-ES_tradnl"/>
        </w:rPr>
      </w:pPr>
      <w:r w:rsidRPr="00912FB6">
        <w:rPr>
          <w:sz w:val="21"/>
          <w:szCs w:val="21"/>
          <w:lang w:eastAsia="es-ES_tradnl"/>
        </w:rPr>
        <w:t>Los padres de Familia</w:t>
      </w:r>
      <w:r w:rsidR="004A7FF1" w:rsidRPr="00912FB6">
        <w:rPr>
          <w:sz w:val="21"/>
          <w:szCs w:val="21"/>
          <w:lang w:eastAsia="es-ES_tradnl"/>
        </w:rPr>
        <w:t xml:space="preserve"> son también un elemento muy importante en la vida escolar. Hoy más qu</w:t>
      </w:r>
      <w:r w:rsidRPr="00912FB6">
        <w:rPr>
          <w:sz w:val="21"/>
          <w:szCs w:val="21"/>
          <w:lang w:eastAsia="es-ES_tradnl"/>
        </w:rPr>
        <w:t xml:space="preserve">e nunca apoyan la labor docente quedando </w:t>
      </w:r>
      <w:r w:rsidR="004A7FF1" w:rsidRPr="00912FB6">
        <w:rPr>
          <w:sz w:val="21"/>
          <w:szCs w:val="21"/>
          <w:lang w:eastAsia="es-ES_tradnl"/>
        </w:rPr>
        <w:t>atrás los enfrentamientos entre</w:t>
      </w:r>
      <w:r w:rsidRPr="00912FB6">
        <w:rPr>
          <w:sz w:val="21"/>
          <w:szCs w:val="21"/>
          <w:lang w:eastAsia="es-ES_tradnl"/>
        </w:rPr>
        <w:t xml:space="preserve"> los mencionados</w:t>
      </w:r>
      <w:r w:rsidR="002103CE" w:rsidRPr="00912FB6">
        <w:rPr>
          <w:sz w:val="21"/>
          <w:szCs w:val="21"/>
          <w:lang w:eastAsia="es-ES_tradnl"/>
        </w:rPr>
        <w:t>,</w:t>
      </w:r>
      <w:r w:rsidRPr="00912FB6">
        <w:rPr>
          <w:sz w:val="21"/>
          <w:szCs w:val="21"/>
          <w:lang w:eastAsia="es-ES_tradnl"/>
        </w:rPr>
        <w:t xml:space="preserve"> porque ahora  ocupan</w:t>
      </w:r>
      <w:r w:rsidR="00D9426F" w:rsidRPr="00912FB6">
        <w:rPr>
          <w:sz w:val="21"/>
          <w:szCs w:val="21"/>
          <w:lang w:eastAsia="es-ES_tradnl"/>
        </w:rPr>
        <w:t xml:space="preserve"> </w:t>
      </w:r>
      <w:r w:rsidRPr="00912FB6">
        <w:rPr>
          <w:sz w:val="21"/>
          <w:szCs w:val="21"/>
          <w:lang w:eastAsia="es-ES_tradnl"/>
        </w:rPr>
        <w:t>cada cual su verdadero espacio pero  con un mismo i</w:t>
      </w:r>
      <w:r w:rsidR="002103CE" w:rsidRPr="00912FB6">
        <w:rPr>
          <w:sz w:val="21"/>
          <w:szCs w:val="21"/>
          <w:lang w:eastAsia="es-ES_tradnl"/>
        </w:rPr>
        <w:t xml:space="preserve">deal; </w:t>
      </w:r>
      <w:r w:rsidRPr="00912FB6">
        <w:rPr>
          <w:sz w:val="21"/>
          <w:szCs w:val="21"/>
          <w:lang w:eastAsia="es-ES_tradnl"/>
        </w:rPr>
        <w:t>coincidiendo</w:t>
      </w:r>
      <w:r w:rsidR="00D9426F" w:rsidRPr="00912FB6">
        <w:rPr>
          <w:sz w:val="21"/>
          <w:szCs w:val="21"/>
          <w:lang w:eastAsia="es-ES_tradnl"/>
        </w:rPr>
        <w:t xml:space="preserve"> que el único elemento común </w:t>
      </w:r>
      <w:r w:rsidR="00E02C93" w:rsidRPr="00912FB6">
        <w:rPr>
          <w:sz w:val="21"/>
          <w:szCs w:val="21"/>
          <w:lang w:eastAsia="es-ES_tradnl"/>
        </w:rPr>
        <w:t>y el más importante es el ALUMNO.</w:t>
      </w:r>
    </w:p>
    <w:p w:rsidR="00972134" w:rsidRPr="00912FB6" w:rsidRDefault="00972134" w:rsidP="00972134">
      <w:pPr>
        <w:spacing w:after="0" w:line="240" w:lineRule="auto"/>
        <w:ind w:left="3402"/>
        <w:jc w:val="both"/>
        <w:rPr>
          <w:b/>
          <w:sz w:val="21"/>
          <w:szCs w:val="21"/>
          <w:lang w:eastAsia="es-ES_tradnl"/>
        </w:rPr>
      </w:pPr>
    </w:p>
    <w:p w:rsidR="00D9426F" w:rsidRPr="00912FB6" w:rsidRDefault="00D9426F" w:rsidP="00972134">
      <w:pPr>
        <w:spacing w:after="0" w:line="240" w:lineRule="auto"/>
        <w:ind w:left="3402"/>
        <w:jc w:val="both"/>
        <w:rPr>
          <w:b/>
          <w:sz w:val="21"/>
          <w:szCs w:val="21"/>
          <w:lang w:eastAsia="es-ES_tradnl"/>
        </w:rPr>
      </w:pPr>
      <w:r w:rsidRPr="00912FB6">
        <w:rPr>
          <w:b/>
          <w:sz w:val="21"/>
          <w:szCs w:val="21"/>
          <w:lang w:eastAsia="es-ES_tradnl"/>
        </w:rPr>
        <w:t>NUESTRA VISIÓN</w:t>
      </w:r>
    </w:p>
    <w:p w:rsidR="00D9426F" w:rsidRPr="00912FB6" w:rsidRDefault="00D9426F" w:rsidP="00972134">
      <w:pPr>
        <w:pStyle w:val="estilo19"/>
        <w:spacing w:before="0" w:beforeAutospacing="0" w:after="0" w:afterAutospacing="0"/>
        <w:ind w:left="3402"/>
        <w:jc w:val="both"/>
        <w:rPr>
          <w:rFonts w:ascii="Calibri" w:hAnsi="Calibri" w:cs="Arial"/>
          <w:sz w:val="21"/>
          <w:szCs w:val="21"/>
        </w:rPr>
      </w:pPr>
      <w:r w:rsidRPr="00912FB6">
        <w:rPr>
          <w:rFonts w:ascii="Calibri" w:hAnsi="Calibri" w:cs="Arial"/>
          <w:sz w:val="21"/>
          <w:szCs w:val="21"/>
        </w:rPr>
        <w:t>Somos una Institución Educativa Pública</w:t>
      </w:r>
      <w:r w:rsidR="007646F5" w:rsidRPr="00912FB6">
        <w:rPr>
          <w:rFonts w:ascii="Calibri" w:hAnsi="Calibri" w:cs="Arial"/>
          <w:sz w:val="21"/>
          <w:szCs w:val="21"/>
        </w:rPr>
        <w:t>,</w:t>
      </w:r>
      <w:r w:rsidRPr="00912FB6">
        <w:rPr>
          <w:rFonts w:ascii="Calibri" w:hAnsi="Calibri" w:cs="Arial"/>
          <w:sz w:val="21"/>
          <w:szCs w:val="21"/>
        </w:rPr>
        <w:t xml:space="preserve"> líder y de calidad en la formación científica, humanística, tecnológica y productiva, practicando los principios democráticos, sociales, culturales, ecológicos, éticos y pedagógicos con ciudadanos capaces de aportar al desarrollo sostenible y sustentable.</w:t>
      </w:r>
    </w:p>
    <w:p w:rsidR="00912FB6" w:rsidRPr="00912FB6" w:rsidRDefault="00912FB6" w:rsidP="00912FB6">
      <w:pPr>
        <w:spacing w:after="0" w:line="240" w:lineRule="auto"/>
        <w:ind w:left="3402"/>
        <w:jc w:val="both"/>
        <w:rPr>
          <w:b/>
          <w:sz w:val="21"/>
          <w:szCs w:val="21"/>
          <w:lang w:eastAsia="es-ES_tradnl"/>
        </w:rPr>
      </w:pPr>
    </w:p>
    <w:p w:rsidR="00D9426F" w:rsidRPr="00912FB6" w:rsidRDefault="00D9426F" w:rsidP="00972134">
      <w:pPr>
        <w:spacing w:after="0" w:line="240" w:lineRule="auto"/>
        <w:ind w:left="3402"/>
        <w:jc w:val="both"/>
        <w:rPr>
          <w:b/>
          <w:sz w:val="21"/>
          <w:szCs w:val="21"/>
          <w:lang w:eastAsia="es-ES_tradnl"/>
        </w:rPr>
      </w:pPr>
      <w:r w:rsidRPr="00912FB6">
        <w:rPr>
          <w:b/>
          <w:sz w:val="21"/>
          <w:szCs w:val="21"/>
          <w:lang w:eastAsia="es-ES_tradnl"/>
        </w:rPr>
        <w:t>NUESTRA MISIÓN</w:t>
      </w:r>
    </w:p>
    <w:p w:rsidR="00D9426F" w:rsidRPr="00912FB6" w:rsidRDefault="00D9426F" w:rsidP="00972134">
      <w:pPr>
        <w:pStyle w:val="estilo19"/>
        <w:spacing w:before="0" w:beforeAutospacing="0" w:after="0" w:afterAutospacing="0"/>
        <w:ind w:left="3402"/>
        <w:jc w:val="both"/>
        <w:rPr>
          <w:rFonts w:ascii="Calibri" w:hAnsi="Calibri"/>
          <w:sz w:val="21"/>
          <w:szCs w:val="21"/>
        </w:rPr>
      </w:pPr>
      <w:r w:rsidRPr="00912FB6">
        <w:rPr>
          <w:rFonts w:ascii="Calibri" w:hAnsi="Calibri" w:cs="Arial"/>
          <w:sz w:val="21"/>
          <w:szCs w:val="21"/>
        </w:rPr>
        <w:t>Trabajamos unidos en nuestra Institución Educativa Pública promoviendo y potenciando el desarrollo de capacidades, habilidades en lo humanístico, científico, tecnológico y productivo; dentro de un clima institucional idóneo para propiciar el desarrollo sostenible y una mejor calidad de vida en el siglo XXI</w:t>
      </w:r>
    </w:p>
    <w:p w:rsidR="00972134" w:rsidRPr="00912FB6" w:rsidRDefault="00972134" w:rsidP="00BF6C6E">
      <w:pPr>
        <w:spacing w:after="0" w:line="240" w:lineRule="auto"/>
        <w:ind w:left="3402"/>
        <w:jc w:val="both"/>
        <w:rPr>
          <w:rFonts w:ascii="Arial" w:hAnsi="Arial" w:cs="Arial"/>
          <w:b/>
          <w:sz w:val="21"/>
          <w:szCs w:val="21"/>
          <w:lang w:eastAsia="es-ES_tradnl"/>
        </w:rPr>
      </w:pPr>
      <w:r w:rsidRPr="00912FB6">
        <w:rPr>
          <w:b/>
          <w:sz w:val="21"/>
          <w:szCs w:val="21"/>
          <w:lang w:eastAsia="es-ES_tradnl"/>
        </w:rPr>
        <w:t xml:space="preserve">¿QUE ES </w:t>
      </w:r>
      <w:smartTag w:uri="urn:schemas-microsoft-com:office:smarttags" w:element="PersonName">
        <w:smartTagPr>
          <w:attr w:name="ProductID" w:val="LA GUE LEONCIO"/>
        </w:smartTagPr>
        <w:r w:rsidRPr="00912FB6">
          <w:rPr>
            <w:b/>
            <w:sz w:val="21"/>
            <w:szCs w:val="21"/>
            <w:lang w:eastAsia="es-ES_tradnl"/>
          </w:rPr>
          <w:t>LA GUE LEONCIO</w:t>
        </w:r>
      </w:smartTag>
      <w:r w:rsidRPr="00912FB6">
        <w:rPr>
          <w:b/>
          <w:sz w:val="21"/>
          <w:szCs w:val="21"/>
          <w:lang w:eastAsia="es-ES_tradnl"/>
        </w:rPr>
        <w:t xml:space="preserve"> PRADO</w:t>
      </w:r>
      <w:r w:rsidRPr="00912FB6">
        <w:rPr>
          <w:rFonts w:ascii="Arial" w:hAnsi="Arial" w:cs="Arial"/>
          <w:b/>
          <w:sz w:val="21"/>
          <w:szCs w:val="21"/>
          <w:lang w:eastAsia="es-ES_tradnl"/>
        </w:rPr>
        <w:t>?</w:t>
      </w:r>
    </w:p>
    <w:p w:rsidR="00D9426F" w:rsidRPr="00912FB6" w:rsidRDefault="00D9426F" w:rsidP="00BF6C6E">
      <w:pPr>
        <w:pStyle w:val="estilo19"/>
        <w:spacing w:before="0" w:beforeAutospacing="0" w:after="0" w:afterAutospacing="0"/>
        <w:ind w:left="3402"/>
        <w:jc w:val="both"/>
        <w:rPr>
          <w:rFonts w:ascii="Calibri" w:hAnsi="Calibri" w:cs="Arial"/>
          <w:sz w:val="21"/>
          <w:szCs w:val="21"/>
        </w:rPr>
      </w:pPr>
      <w:smartTag w:uri="urn:schemas-microsoft-com:office:smarttags" w:element="PersonName">
        <w:smartTagPr>
          <w:attr w:name="ProductID" w:val="LA GRAN UNIDAD"/>
        </w:smartTagPr>
        <w:r w:rsidRPr="00912FB6">
          <w:rPr>
            <w:rFonts w:ascii="Calibri" w:hAnsi="Calibri" w:cs="Arial"/>
            <w:sz w:val="21"/>
            <w:szCs w:val="21"/>
          </w:rPr>
          <w:t>La Gran Unidad</w:t>
        </w:r>
      </w:smartTag>
      <w:r w:rsidRPr="00912FB6">
        <w:rPr>
          <w:rFonts w:ascii="Calibri" w:hAnsi="Calibri" w:cs="Arial"/>
          <w:sz w:val="21"/>
          <w:szCs w:val="21"/>
        </w:rPr>
        <w:t xml:space="preserve"> Escolar “Leoncio Prado” es una Institución Pública Estatal que brinda servicio  educativo a estudiantes en el contexto de Educación Básica Regular EBR en los niveles Inicial, Primaria y Secundaria y; en el contexto de Educación Básica Alternativa, ciclos: Inicial, Intermedio y Avanzado, dependiendo de </w:t>
      </w:r>
      <w:smartTag w:uri="urn:schemas-microsoft-com:office:smarttags" w:element="PersonName">
        <w:smartTagPr>
          <w:attr w:name="ProductID" w:val="la UGEL Hu￡nuco."/>
        </w:smartTagPr>
        <w:r w:rsidRPr="00912FB6">
          <w:rPr>
            <w:rFonts w:ascii="Calibri" w:hAnsi="Calibri" w:cs="Arial"/>
            <w:sz w:val="21"/>
            <w:szCs w:val="21"/>
          </w:rPr>
          <w:t>la UGEL Huánuco.</w:t>
        </w:r>
      </w:smartTag>
    </w:p>
    <w:p w:rsidR="00D9426F" w:rsidRPr="00912FB6" w:rsidRDefault="00D9426F" w:rsidP="00BF6C6E">
      <w:pPr>
        <w:pStyle w:val="estilo19"/>
        <w:spacing w:before="0" w:beforeAutospacing="0" w:after="0" w:afterAutospacing="0"/>
        <w:ind w:left="3402"/>
        <w:jc w:val="both"/>
        <w:rPr>
          <w:rFonts w:ascii="Calibri" w:hAnsi="Calibri" w:cs="Arial"/>
          <w:sz w:val="21"/>
          <w:szCs w:val="21"/>
        </w:rPr>
      </w:pPr>
      <w:r w:rsidRPr="00912FB6">
        <w:rPr>
          <w:rFonts w:ascii="Calibri" w:hAnsi="Calibri" w:cs="Arial"/>
          <w:sz w:val="21"/>
          <w:szCs w:val="21"/>
        </w:rPr>
        <w:t xml:space="preserve">En los diferentes niveles se viene implementando el Diseño Curricular Nacional en el marco del Proyecto Educativo Nacional aprobado mediante R.S. Nº 01-2007. </w:t>
      </w:r>
    </w:p>
    <w:p w:rsidR="00D9426F" w:rsidRPr="00912FB6" w:rsidRDefault="00D9426F" w:rsidP="00BF6C6E">
      <w:pPr>
        <w:pStyle w:val="estilo19"/>
        <w:spacing w:before="0" w:beforeAutospacing="0" w:after="0" w:afterAutospacing="0"/>
        <w:ind w:left="3402"/>
        <w:jc w:val="both"/>
        <w:rPr>
          <w:rFonts w:ascii="Calibri" w:hAnsi="Calibri" w:cs="Arial"/>
          <w:sz w:val="21"/>
          <w:szCs w:val="21"/>
        </w:rPr>
      </w:pPr>
      <w:r w:rsidRPr="00912FB6">
        <w:rPr>
          <w:rFonts w:ascii="Calibri" w:hAnsi="Calibri" w:cs="Arial"/>
          <w:sz w:val="21"/>
          <w:szCs w:val="21"/>
        </w:rPr>
        <w:t>Nuestra Institución sesquicentenaria, patrimonio cultural de la región, ex Universidad Menor o Colegio Mayor, está diseñando su propuesta pedagógica, organizativa y administrativa respetando su historia y estructura sui géneris, enfrentando  las necesidades y su problemática, mirando con fe el reto del futuro, de este mundo que sufre cambios acelerados en todos los aspectos, con el entusiasmo de lograr  objetivos que permitan contribuir  con el desarrollo integral de nuestros estudiantes en quienes recae la responsabilidad del desarrollo regional, nacional y mundial.</w:t>
      </w:r>
    </w:p>
    <w:p w:rsidR="00D9426F" w:rsidRPr="00912FB6" w:rsidRDefault="00D9426F" w:rsidP="00BF6C6E">
      <w:pPr>
        <w:pStyle w:val="estilo19"/>
        <w:spacing w:before="0" w:beforeAutospacing="0" w:after="0" w:afterAutospacing="0"/>
        <w:ind w:left="3402"/>
        <w:jc w:val="both"/>
        <w:rPr>
          <w:rFonts w:ascii="Calibri" w:hAnsi="Calibri"/>
          <w:sz w:val="21"/>
          <w:szCs w:val="21"/>
        </w:rPr>
      </w:pPr>
      <w:r w:rsidRPr="00912FB6">
        <w:rPr>
          <w:rFonts w:ascii="Calibri" w:hAnsi="Calibri" w:cs="Arial"/>
          <w:sz w:val="21"/>
          <w:szCs w:val="21"/>
          <w:lang w:val="es-PE"/>
        </w:rPr>
        <w:t xml:space="preserve">Contamos con </w:t>
      </w:r>
      <w:r w:rsidRPr="00912FB6">
        <w:rPr>
          <w:rFonts w:ascii="Calibri" w:hAnsi="Calibri" w:cs="Arial"/>
          <w:sz w:val="21"/>
          <w:szCs w:val="21"/>
        </w:rPr>
        <w:t>infraestructura</w:t>
      </w:r>
      <w:r w:rsidRPr="00912FB6">
        <w:rPr>
          <w:rFonts w:ascii="Calibri" w:hAnsi="Calibri" w:cs="Arial"/>
          <w:sz w:val="21"/>
          <w:szCs w:val="21"/>
          <w:lang w:val="es-PE"/>
        </w:rPr>
        <w:t xml:space="preserve"> propia</w:t>
      </w:r>
      <w:r w:rsidR="007646F5" w:rsidRPr="00912FB6">
        <w:rPr>
          <w:rFonts w:ascii="Calibri" w:hAnsi="Calibri" w:cs="Arial"/>
          <w:sz w:val="21"/>
          <w:szCs w:val="21"/>
          <w:lang w:val="es-PE"/>
        </w:rPr>
        <w:t>,</w:t>
      </w:r>
      <w:r w:rsidRPr="00912FB6">
        <w:rPr>
          <w:rFonts w:ascii="Calibri" w:hAnsi="Calibri" w:cs="Arial"/>
          <w:sz w:val="21"/>
          <w:szCs w:val="21"/>
          <w:lang w:val="es-PE"/>
        </w:rPr>
        <w:t xml:space="preserve"> la misma que urge ser r</w:t>
      </w:r>
      <w:r w:rsidRPr="00912FB6">
        <w:rPr>
          <w:rFonts w:ascii="Calibri" w:hAnsi="Calibri" w:cs="Arial"/>
          <w:b/>
          <w:sz w:val="21"/>
          <w:szCs w:val="21"/>
          <w:lang w:val="es-PE"/>
        </w:rPr>
        <w:t>econstruida</w:t>
      </w:r>
      <w:r w:rsidRPr="00912FB6">
        <w:rPr>
          <w:rFonts w:ascii="Calibri" w:hAnsi="Calibri" w:cs="Arial"/>
          <w:sz w:val="21"/>
          <w:szCs w:val="21"/>
          <w:lang w:val="es-PE"/>
        </w:rPr>
        <w:t xml:space="preserve"> por su antigüedad y por el déficit de aulas</w:t>
      </w:r>
      <w:r w:rsidR="005B05DC" w:rsidRPr="00912FB6">
        <w:rPr>
          <w:rFonts w:ascii="Calibri" w:hAnsi="Calibri" w:cs="Arial"/>
          <w:sz w:val="21"/>
          <w:szCs w:val="21"/>
          <w:lang w:val="es-PE"/>
        </w:rPr>
        <w:t>,</w:t>
      </w:r>
      <w:r w:rsidRPr="00912FB6">
        <w:rPr>
          <w:rFonts w:ascii="Calibri" w:hAnsi="Calibri" w:cs="Arial"/>
          <w:sz w:val="21"/>
          <w:szCs w:val="21"/>
          <w:lang w:val="es-PE"/>
        </w:rPr>
        <w:t xml:space="preserve"> es u</w:t>
      </w:r>
      <w:r w:rsidR="005E6CF1" w:rsidRPr="00912FB6">
        <w:rPr>
          <w:rFonts w:ascii="Calibri" w:hAnsi="Calibri" w:cs="Arial"/>
          <w:sz w:val="21"/>
          <w:szCs w:val="21"/>
          <w:lang w:val="es-PE"/>
        </w:rPr>
        <w:t xml:space="preserve">rgente la construcción de nuevos ambientes </w:t>
      </w:r>
      <w:r w:rsidRPr="00912FB6">
        <w:rPr>
          <w:rFonts w:ascii="Calibri" w:hAnsi="Calibri" w:cs="Arial"/>
          <w:sz w:val="21"/>
          <w:szCs w:val="21"/>
          <w:lang w:val="es-PE"/>
        </w:rPr>
        <w:t xml:space="preserve"> en la que debe participar la propia institución y el estado.</w:t>
      </w:r>
    </w:p>
    <w:p w:rsidR="00D9426F" w:rsidRPr="00912FB6" w:rsidRDefault="00912FB6" w:rsidP="00912FB6">
      <w:pPr>
        <w:pStyle w:val="estilo19"/>
        <w:spacing w:before="0" w:beforeAutospacing="0" w:after="0" w:afterAutospacing="0"/>
        <w:jc w:val="center"/>
        <w:rPr>
          <w:rFonts w:ascii="Calibri" w:hAnsi="Calibri"/>
          <w:b/>
          <w:i/>
          <w:sz w:val="32"/>
          <w:szCs w:val="44"/>
        </w:rPr>
      </w:pPr>
      <w:r>
        <w:rPr>
          <w:rFonts w:ascii="Calibri" w:hAnsi="Calibri"/>
          <w:b/>
          <w:i/>
          <w:sz w:val="44"/>
          <w:szCs w:val="44"/>
        </w:rPr>
        <w:br w:type="page"/>
      </w:r>
      <w:r w:rsidR="00DE41F3" w:rsidRPr="00DE41F3">
        <w:rPr>
          <w:noProof/>
          <w:sz w:val="18"/>
        </w:rPr>
        <w:lastRenderedPageBreak/>
        <w:pict>
          <v:shape id="_x0000_s1038" type="#_x0000_t136" style="position:absolute;left:0;text-align:left;margin-left:264.25pt;margin-top:268.45pt;width:524.3pt;height:49pt;rotation:90;z-index:-251675136" fillcolor="black">
            <v:shadow color="#868686"/>
            <v:textpath style="font-family:&quot;Monotype Corsiva&quot;;font-size:20pt;font-weight:bold;v-rotate-letters:t;v-text-kern:t" trim="t" fitpath="t" string="Personal Docente y Administrativo"/>
          </v:shape>
        </w:pict>
      </w:r>
      <w:r w:rsidR="00A54469" w:rsidRPr="00912FB6">
        <w:rPr>
          <w:rFonts w:ascii="Calibri" w:hAnsi="Calibri"/>
          <w:b/>
          <w:i/>
          <w:sz w:val="32"/>
          <w:szCs w:val="44"/>
        </w:rPr>
        <w:t>Personal Docente y Administrativo</w:t>
      </w:r>
      <w:r>
        <w:rPr>
          <w:rFonts w:ascii="Calibri" w:hAnsi="Calibri"/>
          <w:b/>
          <w:i/>
          <w:sz w:val="32"/>
          <w:szCs w:val="44"/>
        </w:rPr>
        <w:t xml:space="preserve"> de la GUE Leoncio Prado</w:t>
      </w:r>
    </w:p>
    <w:p w:rsidR="00CA674D" w:rsidRDefault="00CA674D" w:rsidP="00912FB6">
      <w:pPr>
        <w:pStyle w:val="estilo19"/>
        <w:spacing w:before="0" w:beforeAutospacing="0" w:after="0" w:afterAutospacing="0"/>
        <w:rPr>
          <w:rFonts w:ascii="Calibri" w:hAnsi="Calibri"/>
          <w:b/>
          <w:i/>
          <w:sz w:val="16"/>
          <w:szCs w:val="16"/>
        </w:rPr>
        <w:sectPr w:rsidR="00CA674D" w:rsidSect="00D47BCA">
          <w:headerReference w:type="default" r:id="rId10"/>
          <w:pgSz w:w="11906" w:h="16838"/>
          <w:pgMar w:top="284" w:right="567" w:bottom="567" w:left="567" w:header="709" w:footer="709" w:gutter="0"/>
          <w:cols w:space="708"/>
          <w:docGrid w:linePitch="360"/>
        </w:sectPr>
      </w:pPr>
    </w:p>
    <w:p w:rsidR="00D2777E" w:rsidRDefault="00A54469" w:rsidP="00912FB6">
      <w:pPr>
        <w:pStyle w:val="estilo19"/>
        <w:spacing w:before="0" w:beforeAutospacing="0" w:after="0" w:afterAutospacing="0"/>
        <w:ind w:right="493"/>
        <w:rPr>
          <w:rFonts w:ascii="Calibri" w:hAnsi="Calibri"/>
          <w:b/>
          <w:i/>
          <w:sz w:val="16"/>
          <w:szCs w:val="16"/>
        </w:rPr>
      </w:pPr>
      <w:r>
        <w:rPr>
          <w:rFonts w:ascii="Calibri" w:hAnsi="Calibri"/>
          <w:b/>
          <w:i/>
          <w:sz w:val="16"/>
          <w:szCs w:val="16"/>
        </w:rPr>
        <w:lastRenderedPageBreak/>
        <w:t xml:space="preserve">Director: Prof. </w:t>
      </w:r>
      <w:proofErr w:type="spellStart"/>
      <w:r>
        <w:rPr>
          <w:rFonts w:ascii="Calibri" w:hAnsi="Calibri"/>
          <w:b/>
          <w:i/>
          <w:sz w:val="16"/>
          <w:szCs w:val="16"/>
        </w:rPr>
        <w:t>Hilmer</w:t>
      </w:r>
      <w:proofErr w:type="spellEnd"/>
      <w:r>
        <w:rPr>
          <w:rFonts w:ascii="Calibri" w:hAnsi="Calibri"/>
          <w:b/>
          <w:i/>
          <w:sz w:val="16"/>
          <w:szCs w:val="16"/>
        </w:rPr>
        <w:t xml:space="preserve"> Carlos, MARCHAN COZ</w:t>
      </w:r>
    </w:p>
    <w:p w:rsidR="001F4A12" w:rsidRDefault="001F4A12" w:rsidP="00E53C1E">
      <w:pPr>
        <w:pStyle w:val="estilo19"/>
        <w:spacing w:before="0" w:beforeAutospacing="0" w:after="0" w:afterAutospacing="0"/>
        <w:ind w:right="493"/>
        <w:rPr>
          <w:rFonts w:ascii="Calibri" w:hAnsi="Calibri"/>
          <w:b/>
          <w:i/>
          <w:sz w:val="16"/>
          <w:szCs w:val="16"/>
        </w:rPr>
      </w:pPr>
      <w:r>
        <w:rPr>
          <w:rFonts w:ascii="Calibri" w:hAnsi="Calibri"/>
          <w:b/>
          <w:i/>
          <w:sz w:val="16"/>
          <w:szCs w:val="16"/>
        </w:rPr>
        <w:t>PERSONAL DOCENTE, primaria de menores</w:t>
      </w:r>
    </w:p>
    <w:p w:rsidR="00561347" w:rsidRPr="00E53C1E" w:rsidRDefault="00D2777E" w:rsidP="00E53C1E">
      <w:pPr>
        <w:spacing w:after="0"/>
        <w:ind w:right="496"/>
        <w:rPr>
          <w:rFonts w:ascii="Arial Narrow" w:eastAsia="Times New Roman" w:hAnsi="Arial Narrow" w:cs="Arial"/>
          <w:sz w:val="12"/>
          <w:szCs w:val="12"/>
          <w:lang w:eastAsia="es-ES_tradnl"/>
        </w:rPr>
      </w:pPr>
      <w:r w:rsidRPr="00E53C1E">
        <w:rPr>
          <w:rFonts w:ascii="Arial Narrow" w:hAnsi="Arial Narrow"/>
          <w:sz w:val="12"/>
          <w:szCs w:val="12"/>
        </w:rPr>
        <w:t xml:space="preserve">Sub. </w:t>
      </w:r>
      <w:proofErr w:type="spellStart"/>
      <w:r w:rsidRPr="00E53C1E">
        <w:rPr>
          <w:rFonts w:ascii="Arial Narrow" w:hAnsi="Arial Narrow"/>
          <w:sz w:val="12"/>
          <w:szCs w:val="12"/>
        </w:rPr>
        <w:t>Dire</w:t>
      </w:r>
      <w:proofErr w:type="spellEnd"/>
      <w:r w:rsidRPr="00E53C1E">
        <w:rPr>
          <w:rFonts w:ascii="Arial Narrow" w:hAnsi="Arial Narrow"/>
          <w:sz w:val="12"/>
          <w:szCs w:val="12"/>
        </w:rPr>
        <w:t>. MEDRANO CESPEDES, Saúl Arturo</w:t>
      </w:r>
      <w:r w:rsidR="00561347" w:rsidRPr="00E53C1E">
        <w:rPr>
          <w:rFonts w:ascii="Arial Narrow" w:hAnsi="Arial Narrow"/>
          <w:sz w:val="12"/>
          <w:szCs w:val="12"/>
        </w:rPr>
        <w:tab/>
      </w:r>
      <w:r w:rsidR="00561347" w:rsidRPr="00E53C1E">
        <w:rPr>
          <w:rFonts w:ascii="Arial Narrow" w:eastAsia="Times New Roman" w:hAnsi="Arial Narrow" w:cs="Arial"/>
          <w:sz w:val="12"/>
          <w:szCs w:val="12"/>
          <w:lang w:eastAsia="es-ES_tradnl"/>
        </w:rPr>
        <w:t xml:space="preserve">MARTINEZ GARDÍN, </w:t>
      </w:r>
      <w:proofErr w:type="spellStart"/>
      <w:r w:rsidR="00561347" w:rsidRPr="00E53C1E">
        <w:rPr>
          <w:rFonts w:ascii="Arial Narrow" w:eastAsia="Times New Roman" w:hAnsi="Arial Narrow" w:cs="Arial"/>
          <w:sz w:val="12"/>
          <w:szCs w:val="12"/>
          <w:lang w:eastAsia="es-ES_tradnl"/>
        </w:rPr>
        <w:t>Uldárica</w:t>
      </w:r>
      <w:proofErr w:type="spellEnd"/>
    </w:p>
    <w:p w:rsidR="00000D0A" w:rsidRPr="00E53C1E" w:rsidRDefault="00561347" w:rsidP="00E53C1E">
      <w:pPr>
        <w:spacing w:after="0"/>
        <w:ind w:right="496"/>
        <w:rPr>
          <w:rFonts w:ascii="Arial Narrow" w:eastAsia="Times New Roman" w:hAnsi="Arial Narrow" w:cs="Arial"/>
          <w:sz w:val="12"/>
          <w:szCs w:val="12"/>
          <w:lang w:eastAsia="es-ES_tradnl"/>
        </w:rPr>
      </w:pPr>
      <w:r w:rsidRPr="00E53C1E">
        <w:rPr>
          <w:rFonts w:ascii="Arial Narrow" w:hAnsi="Arial Narrow"/>
          <w:sz w:val="12"/>
          <w:szCs w:val="12"/>
        </w:rPr>
        <w:t>APAZA CUARITE, Julio Cesar</w:t>
      </w:r>
      <w:r w:rsidR="00000D0A" w:rsidRPr="00E53C1E">
        <w:rPr>
          <w:rFonts w:ascii="Arial Narrow" w:hAnsi="Arial Narrow"/>
          <w:sz w:val="12"/>
          <w:szCs w:val="12"/>
        </w:rPr>
        <w:tab/>
      </w:r>
      <w:r w:rsidR="00000D0A" w:rsidRPr="00E53C1E">
        <w:rPr>
          <w:rFonts w:ascii="Arial Narrow" w:hAnsi="Arial Narrow"/>
          <w:sz w:val="12"/>
          <w:szCs w:val="12"/>
        </w:rPr>
        <w:tab/>
      </w:r>
      <w:r w:rsidR="00000D0A" w:rsidRPr="00E53C1E">
        <w:rPr>
          <w:rFonts w:ascii="Arial Narrow" w:eastAsia="Times New Roman" w:hAnsi="Arial Narrow" w:cs="Arial"/>
          <w:sz w:val="12"/>
          <w:szCs w:val="12"/>
          <w:lang w:eastAsia="es-ES_tradnl"/>
        </w:rPr>
        <w:t xml:space="preserve">MASGO CARBAJAL, </w:t>
      </w:r>
      <w:proofErr w:type="spellStart"/>
      <w:r w:rsidR="00000D0A" w:rsidRPr="00E53C1E">
        <w:rPr>
          <w:rFonts w:ascii="Arial Narrow" w:eastAsia="Times New Roman" w:hAnsi="Arial Narrow" w:cs="Arial"/>
          <w:sz w:val="12"/>
          <w:szCs w:val="12"/>
          <w:lang w:eastAsia="es-ES_tradnl"/>
        </w:rPr>
        <w:t>Tereza</w:t>
      </w:r>
      <w:proofErr w:type="spellEnd"/>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ARGUEZO LOMBARDI, Teresa Araceli</w:t>
      </w:r>
      <w:r w:rsidR="00000D0A" w:rsidRPr="00E53C1E">
        <w:rPr>
          <w:rFonts w:ascii="Arial Narrow" w:eastAsia="Times New Roman" w:hAnsi="Arial Narrow" w:cs="Arial"/>
          <w:sz w:val="12"/>
          <w:szCs w:val="12"/>
          <w:lang w:eastAsia="es-ES_tradnl"/>
        </w:rPr>
        <w:tab/>
        <w:t>MATAZOGLIO MACCHA, Paola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BORJA HUAMÁN, Juan Luis</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NODA BERCELI, Cecilia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CACHAY </w:t>
      </w:r>
      <w:proofErr w:type="spellStart"/>
      <w:r w:rsidRPr="00E53C1E">
        <w:rPr>
          <w:rFonts w:ascii="Arial Narrow" w:eastAsia="Times New Roman" w:hAnsi="Arial Narrow" w:cs="Arial"/>
          <w:sz w:val="12"/>
          <w:szCs w:val="12"/>
          <w:lang w:eastAsia="es-ES_tradnl"/>
        </w:rPr>
        <w:t>CACHAY</w:t>
      </w:r>
      <w:proofErr w:type="spellEnd"/>
      <w:r w:rsidRPr="00E53C1E">
        <w:rPr>
          <w:rFonts w:ascii="Arial Narrow" w:eastAsia="Times New Roman" w:hAnsi="Arial Narrow" w:cs="Arial"/>
          <w:sz w:val="12"/>
          <w:szCs w:val="12"/>
          <w:lang w:eastAsia="es-ES_tradnl"/>
        </w:rPr>
        <w:t>, Dalia Margot</w:t>
      </w:r>
      <w:r w:rsidR="00000D0A" w:rsidRPr="00E53C1E">
        <w:rPr>
          <w:rFonts w:ascii="Arial Narrow" w:eastAsia="Times New Roman" w:hAnsi="Arial Narrow" w:cs="Arial"/>
          <w:sz w:val="12"/>
          <w:szCs w:val="12"/>
          <w:lang w:eastAsia="es-ES_tradnl"/>
        </w:rPr>
        <w:tab/>
        <w:t>OLÓRTEGUI MORI, María Nora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CAMPOS DÍAZ, </w:t>
      </w:r>
      <w:proofErr w:type="spellStart"/>
      <w:r w:rsidRPr="00E53C1E">
        <w:rPr>
          <w:rFonts w:ascii="Arial Narrow" w:eastAsia="Times New Roman" w:hAnsi="Arial Narrow" w:cs="Arial"/>
          <w:sz w:val="12"/>
          <w:szCs w:val="12"/>
          <w:lang w:eastAsia="es-ES_tradnl"/>
        </w:rPr>
        <w:t>Beker</w:t>
      </w:r>
      <w:proofErr w:type="spellEnd"/>
      <w:r w:rsidRPr="00E53C1E">
        <w:rPr>
          <w:rFonts w:ascii="Arial Narrow" w:eastAsia="Times New Roman" w:hAnsi="Arial Narrow" w:cs="Arial"/>
          <w:sz w:val="12"/>
          <w:szCs w:val="12"/>
          <w:lang w:eastAsia="es-ES_tradnl"/>
        </w:rPr>
        <w:t xml:space="preserve"> </w:t>
      </w:r>
      <w:proofErr w:type="spellStart"/>
      <w:r w:rsidRPr="00E53C1E">
        <w:rPr>
          <w:rFonts w:ascii="Arial Narrow" w:eastAsia="Times New Roman" w:hAnsi="Arial Narrow" w:cs="Arial"/>
          <w:sz w:val="12"/>
          <w:szCs w:val="12"/>
          <w:lang w:eastAsia="es-ES_tradnl"/>
        </w:rPr>
        <w:t>Vladmer</w:t>
      </w:r>
      <w:proofErr w:type="spellEnd"/>
      <w:r w:rsidRPr="00E53C1E">
        <w:rPr>
          <w:rFonts w:ascii="Arial Narrow" w:eastAsia="Times New Roman" w:hAnsi="Arial Narrow" w:cs="Arial"/>
          <w:sz w:val="12"/>
          <w:szCs w:val="12"/>
          <w:lang w:eastAsia="es-ES_tradnl"/>
        </w:rPr>
        <w:t>.</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ORTIZ SALAS, Edith Violeta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CARDENAS QUISPE, </w:t>
      </w:r>
      <w:proofErr w:type="spellStart"/>
      <w:r w:rsidRPr="00E53C1E">
        <w:rPr>
          <w:rFonts w:ascii="Arial Narrow" w:eastAsia="Times New Roman" w:hAnsi="Arial Narrow" w:cs="Arial"/>
          <w:sz w:val="12"/>
          <w:szCs w:val="12"/>
          <w:lang w:eastAsia="es-ES_tradnl"/>
        </w:rPr>
        <w:t>Gretel</w:t>
      </w:r>
      <w:proofErr w:type="spellEnd"/>
      <w:r w:rsidRPr="00E53C1E">
        <w:rPr>
          <w:rFonts w:ascii="Arial Narrow" w:eastAsia="Times New Roman" w:hAnsi="Arial Narrow" w:cs="Arial"/>
          <w:sz w:val="12"/>
          <w:szCs w:val="12"/>
          <w:lang w:eastAsia="es-ES_tradnl"/>
        </w:rPr>
        <w:t xml:space="preserve"> Beldad</w:t>
      </w:r>
      <w:r w:rsidR="00000D0A" w:rsidRPr="00E53C1E">
        <w:rPr>
          <w:rFonts w:ascii="Arial Narrow" w:eastAsia="Times New Roman" w:hAnsi="Arial Narrow" w:cs="Arial"/>
          <w:sz w:val="12"/>
          <w:szCs w:val="12"/>
          <w:lang w:eastAsia="es-ES_tradnl"/>
        </w:rPr>
        <w:tab/>
        <w:t>PALOMINO FLORES, Alejandrina Elsa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CASTAÑEDA RAMÒN, Rosa Nelly</w:t>
      </w:r>
      <w:r w:rsidR="00000D0A" w:rsidRPr="00E53C1E">
        <w:rPr>
          <w:rFonts w:ascii="Arial Narrow" w:eastAsia="Times New Roman" w:hAnsi="Arial Narrow" w:cs="Arial"/>
          <w:sz w:val="12"/>
          <w:szCs w:val="12"/>
          <w:lang w:eastAsia="es-ES_tradnl"/>
        </w:rPr>
        <w:tab/>
        <w:t>PENADILLO GÁMEZ, Fe Esperanza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CRESPO GUARDÍAN, Hermelinda</w:t>
      </w:r>
      <w:r w:rsidR="00000D0A" w:rsidRPr="00E53C1E">
        <w:rPr>
          <w:rFonts w:ascii="Arial Narrow" w:eastAsia="Times New Roman" w:hAnsi="Arial Narrow" w:cs="Arial"/>
          <w:sz w:val="12"/>
          <w:szCs w:val="12"/>
          <w:lang w:eastAsia="es-ES_tradnl"/>
        </w:rPr>
        <w:tab/>
        <w:t xml:space="preserve">PIO MATO, </w:t>
      </w:r>
      <w:proofErr w:type="spellStart"/>
      <w:r w:rsidR="00000D0A" w:rsidRPr="00E53C1E">
        <w:rPr>
          <w:rFonts w:ascii="Arial Narrow" w:eastAsia="Times New Roman" w:hAnsi="Arial Narrow" w:cs="Arial"/>
          <w:sz w:val="12"/>
          <w:szCs w:val="12"/>
          <w:lang w:eastAsia="es-ES_tradnl"/>
        </w:rPr>
        <w:t>Zenina</w:t>
      </w:r>
      <w:proofErr w:type="spellEnd"/>
      <w:r w:rsidR="00000D0A" w:rsidRPr="00E53C1E">
        <w:rPr>
          <w:rFonts w:ascii="Arial Narrow" w:eastAsia="Times New Roman" w:hAnsi="Arial Narrow" w:cs="Arial"/>
          <w:sz w:val="12"/>
          <w:szCs w:val="12"/>
          <w:lang w:eastAsia="es-ES_tradnl"/>
        </w:rPr>
        <w:t>.</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CHOCANO CASTRO, Orfa </w:t>
      </w:r>
      <w:proofErr w:type="spellStart"/>
      <w:r w:rsidRPr="00E53C1E">
        <w:rPr>
          <w:rFonts w:ascii="Arial Narrow" w:eastAsia="Times New Roman" w:hAnsi="Arial Narrow" w:cs="Arial"/>
          <w:sz w:val="12"/>
          <w:szCs w:val="12"/>
          <w:lang w:eastAsia="es-ES_tradnl"/>
        </w:rPr>
        <w:t>Mafalda</w:t>
      </w:r>
      <w:proofErr w:type="spellEnd"/>
      <w:r w:rsidR="00000D0A" w:rsidRPr="00E53C1E">
        <w:rPr>
          <w:rFonts w:ascii="Arial Narrow" w:eastAsia="Times New Roman" w:hAnsi="Arial Narrow" w:cs="Arial"/>
          <w:sz w:val="12"/>
          <w:szCs w:val="12"/>
          <w:lang w:eastAsia="es-ES_tradnl"/>
        </w:rPr>
        <w:tab/>
        <w:t>PORTUGAL  RAMÓN, Doris</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ESPINOZA LOZANO, Nancy</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RAMÍREZ ROSALES, Oscar</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ESPINOZA LUCIANO, Saturnina Matilde</w:t>
      </w:r>
      <w:r w:rsidR="00000D0A" w:rsidRPr="00E53C1E">
        <w:rPr>
          <w:rFonts w:ascii="Arial Narrow" w:eastAsia="Times New Roman" w:hAnsi="Arial Narrow" w:cs="Arial"/>
          <w:sz w:val="12"/>
          <w:szCs w:val="12"/>
          <w:lang w:eastAsia="es-ES_tradnl"/>
        </w:rPr>
        <w:tab/>
        <w:t>RAMOS Y TUYA, Fernando</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ESPINOZA LUCIANO, Saturnina Matilde</w:t>
      </w:r>
      <w:r w:rsidR="00000D0A" w:rsidRPr="00E53C1E">
        <w:rPr>
          <w:rFonts w:ascii="Arial Narrow" w:eastAsia="Times New Roman" w:hAnsi="Arial Narrow" w:cs="Arial"/>
          <w:sz w:val="12"/>
          <w:szCs w:val="12"/>
          <w:lang w:eastAsia="es-ES_tradnl"/>
        </w:rPr>
        <w:tab/>
        <w:t>SABOYA BARDALES, Clotilde</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ESPINOZA TELLO, Violeta</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 xml:space="preserve">SALAZAR CÉSPEDES, </w:t>
      </w:r>
      <w:proofErr w:type="spellStart"/>
      <w:r w:rsidR="00000D0A" w:rsidRPr="00E53C1E">
        <w:rPr>
          <w:rFonts w:ascii="Arial Narrow" w:eastAsia="Times New Roman" w:hAnsi="Arial Narrow" w:cs="Arial"/>
          <w:sz w:val="12"/>
          <w:szCs w:val="12"/>
          <w:lang w:eastAsia="es-ES_tradnl"/>
        </w:rPr>
        <w:t>Yesenia</w:t>
      </w:r>
      <w:proofErr w:type="spellEnd"/>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EVARISTO PIO, Eugenio</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SALAZAR ORTEGA, Edna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FLORES QUIÑONEZ, Darwin</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SOSA VILLOGAS, Leoncio</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GUARDIÁN RAMÍREZ, Fidel</w:t>
      </w:r>
      <w:r w:rsidR="00000D0A" w:rsidRPr="00E53C1E">
        <w:rPr>
          <w:rFonts w:ascii="Arial Narrow" w:eastAsia="Times New Roman" w:hAnsi="Arial Narrow" w:cs="Arial"/>
          <w:sz w:val="12"/>
          <w:szCs w:val="12"/>
          <w:lang w:eastAsia="es-ES_tradnl"/>
        </w:rPr>
        <w:tab/>
      </w:r>
      <w:r w:rsidR="00000D0A" w:rsidRPr="00E53C1E">
        <w:rPr>
          <w:rFonts w:ascii="Arial Narrow" w:eastAsia="Times New Roman" w:hAnsi="Arial Narrow" w:cs="Arial"/>
          <w:sz w:val="12"/>
          <w:szCs w:val="12"/>
          <w:lang w:eastAsia="es-ES_tradnl"/>
        </w:rPr>
        <w:tab/>
        <w:t>SOTO FALCÓN, Emilio</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ISIDRO CABALLERO, </w:t>
      </w:r>
      <w:proofErr w:type="spellStart"/>
      <w:r w:rsidRPr="00E53C1E">
        <w:rPr>
          <w:rFonts w:ascii="Arial Narrow" w:eastAsia="Times New Roman" w:hAnsi="Arial Narrow" w:cs="Arial"/>
          <w:sz w:val="12"/>
          <w:szCs w:val="12"/>
          <w:lang w:eastAsia="es-ES_tradnl"/>
        </w:rPr>
        <w:t>Élida</w:t>
      </w:r>
      <w:proofErr w:type="spellEnd"/>
      <w:r w:rsidRPr="00E53C1E">
        <w:rPr>
          <w:rFonts w:ascii="Arial Narrow" w:eastAsia="Times New Roman" w:hAnsi="Arial Narrow" w:cs="Arial"/>
          <w:sz w:val="12"/>
          <w:szCs w:val="12"/>
          <w:lang w:eastAsia="es-ES_tradnl"/>
        </w:rPr>
        <w:t xml:space="preserve"> Narcisa</w:t>
      </w:r>
      <w:r w:rsidR="00000D0A" w:rsidRPr="00E53C1E">
        <w:rPr>
          <w:rFonts w:ascii="Arial Narrow" w:eastAsia="Times New Roman" w:hAnsi="Arial Narrow" w:cs="Arial"/>
          <w:sz w:val="12"/>
          <w:szCs w:val="12"/>
          <w:lang w:eastAsia="es-ES_tradnl"/>
        </w:rPr>
        <w:tab/>
        <w:t>TAPIA TORRES, María Elena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ISIDRO CABALLERO, </w:t>
      </w:r>
      <w:proofErr w:type="spellStart"/>
      <w:r w:rsidRPr="00E53C1E">
        <w:rPr>
          <w:rFonts w:ascii="Arial Narrow" w:eastAsia="Times New Roman" w:hAnsi="Arial Narrow" w:cs="Arial"/>
          <w:sz w:val="12"/>
          <w:szCs w:val="12"/>
          <w:lang w:eastAsia="es-ES_tradnl"/>
        </w:rPr>
        <w:t>Grimanesa</w:t>
      </w:r>
      <w:proofErr w:type="spellEnd"/>
      <w:r w:rsidRPr="00E53C1E">
        <w:rPr>
          <w:rFonts w:ascii="Arial Narrow" w:eastAsia="Times New Roman" w:hAnsi="Arial Narrow" w:cs="Arial"/>
          <w:sz w:val="12"/>
          <w:szCs w:val="12"/>
          <w:lang w:eastAsia="es-ES_tradnl"/>
        </w:rPr>
        <w:t xml:space="preserve"> Gudelia</w:t>
      </w:r>
      <w:r w:rsidR="00000D0A" w:rsidRPr="00E53C1E">
        <w:rPr>
          <w:rFonts w:ascii="Arial Narrow" w:eastAsia="Times New Roman" w:hAnsi="Arial Narrow" w:cs="Arial"/>
          <w:sz w:val="12"/>
          <w:szCs w:val="12"/>
          <w:lang w:eastAsia="es-ES_tradnl"/>
        </w:rPr>
        <w:tab/>
        <w:t xml:space="preserve">URETA CAMPOS, </w:t>
      </w:r>
      <w:proofErr w:type="spellStart"/>
      <w:r w:rsidR="00000D0A" w:rsidRPr="00E53C1E">
        <w:rPr>
          <w:rFonts w:ascii="Arial Narrow" w:eastAsia="Times New Roman" w:hAnsi="Arial Narrow" w:cs="Arial"/>
          <w:sz w:val="12"/>
          <w:szCs w:val="12"/>
          <w:lang w:eastAsia="es-ES_tradnl"/>
        </w:rPr>
        <w:t>Judy</w:t>
      </w:r>
      <w:proofErr w:type="spellEnd"/>
      <w:r w:rsidR="00000D0A" w:rsidRPr="00E53C1E">
        <w:rPr>
          <w:rFonts w:ascii="Arial Narrow" w:eastAsia="Times New Roman" w:hAnsi="Arial Narrow" w:cs="Arial"/>
          <w:sz w:val="12"/>
          <w:szCs w:val="12"/>
          <w:lang w:eastAsia="es-ES_tradnl"/>
        </w:rPr>
        <w:t xml:space="preserve"> Bertha</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ISIDRO CABALLERO, Israel Félix</w:t>
      </w:r>
      <w:r w:rsidR="00000D0A" w:rsidRPr="00E53C1E">
        <w:rPr>
          <w:rFonts w:ascii="Arial Narrow" w:eastAsia="Times New Roman" w:hAnsi="Arial Narrow" w:cs="Arial"/>
          <w:sz w:val="12"/>
          <w:szCs w:val="12"/>
          <w:lang w:eastAsia="es-ES_tradnl"/>
        </w:rPr>
        <w:tab/>
        <w:t>VALDERRAMA RAMÍREZ, Marco Fabián</w:t>
      </w:r>
    </w:p>
    <w:p w:rsidR="00000D0A"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ISIDRO CABALLERO, </w:t>
      </w:r>
      <w:proofErr w:type="spellStart"/>
      <w:r w:rsidRPr="00E53C1E">
        <w:rPr>
          <w:rFonts w:ascii="Arial Narrow" w:eastAsia="Times New Roman" w:hAnsi="Arial Narrow" w:cs="Arial"/>
          <w:sz w:val="12"/>
          <w:szCs w:val="12"/>
          <w:lang w:eastAsia="es-ES_tradnl"/>
        </w:rPr>
        <w:t>Rosalvina</w:t>
      </w:r>
      <w:proofErr w:type="spellEnd"/>
      <w:r w:rsidR="00000D0A" w:rsidRPr="00E53C1E">
        <w:rPr>
          <w:rFonts w:ascii="Arial Narrow" w:eastAsia="Times New Roman" w:hAnsi="Arial Narrow" w:cs="Arial"/>
          <w:sz w:val="12"/>
          <w:szCs w:val="12"/>
          <w:lang w:eastAsia="es-ES_tradnl"/>
        </w:rPr>
        <w:tab/>
        <w:t>VALENZUELA OLÒRTEGUI, Gladis</w:t>
      </w:r>
    </w:p>
    <w:p w:rsidR="001F4A12"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ISIDRO CABALLERO, </w:t>
      </w:r>
      <w:proofErr w:type="spellStart"/>
      <w:r w:rsidRPr="00E53C1E">
        <w:rPr>
          <w:rFonts w:ascii="Arial Narrow" w:eastAsia="Times New Roman" w:hAnsi="Arial Narrow" w:cs="Arial"/>
          <w:sz w:val="12"/>
          <w:szCs w:val="12"/>
          <w:lang w:eastAsia="es-ES_tradnl"/>
        </w:rPr>
        <w:t>Rosalvina</w:t>
      </w:r>
      <w:proofErr w:type="spellEnd"/>
      <w:r w:rsidR="001F4A12" w:rsidRPr="00E53C1E">
        <w:rPr>
          <w:rFonts w:ascii="Arial Narrow" w:eastAsia="Times New Roman" w:hAnsi="Arial Narrow" w:cs="Arial"/>
          <w:sz w:val="12"/>
          <w:szCs w:val="12"/>
          <w:lang w:eastAsia="es-ES_tradnl"/>
        </w:rPr>
        <w:tab/>
        <w:t>VIGO NIETO, Ana Teresa</w:t>
      </w:r>
    </w:p>
    <w:p w:rsidR="001F4A12"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LOYA VEGA, </w:t>
      </w:r>
      <w:proofErr w:type="spellStart"/>
      <w:r w:rsidRPr="00E53C1E">
        <w:rPr>
          <w:rFonts w:ascii="Arial Narrow" w:eastAsia="Times New Roman" w:hAnsi="Arial Narrow" w:cs="Arial"/>
          <w:sz w:val="12"/>
          <w:szCs w:val="12"/>
          <w:lang w:eastAsia="es-ES_tradnl"/>
        </w:rPr>
        <w:t>Glorinda</w:t>
      </w:r>
      <w:proofErr w:type="spellEnd"/>
      <w:r w:rsidR="001F4A12" w:rsidRPr="00E53C1E">
        <w:rPr>
          <w:rFonts w:ascii="Arial Narrow" w:eastAsia="Times New Roman" w:hAnsi="Arial Narrow" w:cs="Arial"/>
          <w:sz w:val="12"/>
          <w:szCs w:val="12"/>
          <w:lang w:eastAsia="es-ES_tradnl"/>
        </w:rPr>
        <w:tab/>
      </w:r>
      <w:r w:rsidR="001F4A12" w:rsidRPr="00E53C1E">
        <w:rPr>
          <w:rFonts w:ascii="Arial Narrow" w:eastAsia="Times New Roman" w:hAnsi="Arial Narrow" w:cs="Arial"/>
          <w:sz w:val="12"/>
          <w:szCs w:val="12"/>
          <w:lang w:eastAsia="es-ES_tradnl"/>
        </w:rPr>
        <w:tab/>
        <w:t>VILLADOMA VILLACORTA, Pepe</w:t>
      </w:r>
    </w:p>
    <w:p w:rsidR="001F4A12" w:rsidRPr="00E53C1E" w:rsidRDefault="00561347" w:rsidP="009451A3">
      <w:pPr>
        <w:spacing w:after="0"/>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LUJAN DÀMASO, Fausto</w:t>
      </w:r>
      <w:r w:rsidR="001F4A12" w:rsidRPr="00E53C1E">
        <w:rPr>
          <w:rFonts w:ascii="Arial Narrow" w:eastAsia="Times New Roman" w:hAnsi="Arial Narrow" w:cs="Arial"/>
          <w:sz w:val="12"/>
          <w:szCs w:val="12"/>
          <w:lang w:eastAsia="es-ES_tradnl"/>
        </w:rPr>
        <w:tab/>
      </w:r>
      <w:r w:rsidR="001F4A12" w:rsidRPr="00E53C1E">
        <w:rPr>
          <w:rFonts w:ascii="Arial Narrow" w:eastAsia="Times New Roman" w:hAnsi="Arial Narrow" w:cs="Arial"/>
          <w:sz w:val="12"/>
          <w:szCs w:val="12"/>
          <w:lang w:eastAsia="es-ES_tradnl"/>
        </w:rPr>
        <w:tab/>
        <w:t>ZEVALLOS ALOMÍA, Zoila Mercedes</w:t>
      </w:r>
    </w:p>
    <w:p w:rsidR="00561347" w:rsidRPr="00D97488" w:rsidRDefault="00561347" w:rsidP="009451A3">
      <w:pPr>
        <w:spacing w:after="0" w:line="240" w:lineRule="auto"/>
        <w:ind w:right="496"/>
        <w:rPr>
          <w:rFonts w:ascii="Arial Narrow" w:eastAsia="Times New Roman" w:hAnsi="Arial Narrow" w:cs="Arial"/>
          <w:sz w:val="12"/>
          <w:szCs w:val="12"/>
          <w:lang w:val="en-GB" w:eastAsia="es-ES_tradnl"/>
        </w:rPr>
      </w:pPr>
      <w:r w:rsidRPr="00D97488">
        <w:rPr>
          <w:rFonts w:ascii="Arial Narrow" w:eastAsia="Times New Roman" w:hAnsi="Arial Narrow" w:cs="Arial"/>
          <w:sz w:val="12"/>
          <w:szCs w:val="12"/>
          <w:lang w:val="en-GB" w:eastAsia="es-ES_tradnl"/>
        </w:rPr>
        <w:t>MALLQUI CÉSPEDES, Betty</w:t>
      </w:r>
      <w:r w:rsidR="001F4A12" w:rsidRPr="00D97488">
        <w:rPr>
          <w:rFonts w:ascii="Arial Narrow" w:eastAsia="Times New Roman" w:hAnsi="Arial Narrow" w:cs="Arial"/>
          <w:sz w:val="12"/>
          <w:szCs w:val="12"/>
          <w:lang w:val="en-GB" w:eastAsia="es-ES_tradnl"/>
        </w:rPr>
        <w:tab/>
      </w:r>
      <w:r w:rsidR="001F4A12" w:rsidRPr="00D97488">
        <w:rPr>
          <w:rFonts w:ascii="Arial Narrow" w:eastAsia="Times New Roman" w:hAnsi="Arial Narrow" w:cs="Arial"/>
          <w:sz w:val="12"/>
          <w:szCs w:val="12"/>
          <w:lang w:val="en-GB" w:eastAsia="es-ES_tradnl"/>
        </w:rPr>
        <w:tab/>
        <w:t>MANRIQUE HUAMÀN, Aide Shumara</w:t>
      </w:r>
    </w:p>
    <w:p w:rsidR="00561347" w:rsidRPr="00E53C1E" w:rsidRDefault="00561347" w:rsidP="009451A3">
      <w:pPr>
        <w:spacing w:after="0" w:line="240" w:lineRule="auto"/>
        <w:ind w:right="496"/>
        <w:rPr>
          <w:rFonts w:ascii="Arial Narrow" w:eastAsia="Times New Roman" w:hAnsi="Arial Narrow" w:cs="Arial"/>
          <w:sz w:val="12"/>
          <w:szCs w:val="12"/>
          <w:lang w:eastAsia="es-ES_tradnl"/>
        </w:rPr>
      </w:pPr>
      <w:r w:rsidRPr="00E53C1E">
        <w:rPr>
          <w:rFonts w:ascii="Arial Narrow" w:eastAsia="Times New Roman" w:hAnsi="Arial Narrow" w:cs="Arial"/>
          <w:sz w:val="12"/>
          <w:szCs w:val="12"/>
          <w:lang w:eastAsia="es-ES_tradnl"/>
        </w:rPr>
        <w:t xml:space="preserve">MARTEL LEON, </w:t>
      </w:r>
      <w:proofErr w:type="spellStart"/>
      <w:r w:rsidRPr="00E53C1E">
        <w:rPr>
          <w:rFonts w:ascii="Arial Narrow" w:eastAsia="Times New Roman" w:hAnsi="Arial Narrow" w:cs="Arial"/>
          <w:sz w:val="12"/>
          <w:szCs w:val="12"/>
          <w:lang w:eastAsia="es-ES_tradnl"/>
        </w:rPr>
        <w:t>Yanet</w:t>
      </w:r>
      <w:proofErr w:type="spellEnd"/>
      <w:r w:rsidRPr="00E53C1E">
        <w:rPr>
          <w:rFonts w:ascii="Arial Narrow" w:eastAsia="Times New Roman" w:hAnsi="Arial Narrow" w:cs="Arial"/>
          <w:sz w:val="12"/>
          <w:szCs w:val="12"/>
          <w:lang w:eastAsia="es-ES_tradnl"/>
        </w:rPr>
        <w:t xml:space="preserve">  Nora</w:t>
      </w:r>
    </w:p>
    <w:p w:rsidR="009451A3" w:rsidRPr="001F4A12" w:rsidRDefault="009451A3" w:rsidP="009451A3">
      <w:pPr>
        <w:spacing w:after="0" w:line="240" w:lineRule="auto"/>
        <w:ind w:right="496"/>
        <w:rPr>
          <w:rFonts w:eastAsia="Times New Roman" w:cs="Arial"/>
          <w:sz w:val="10"/>
          <w:szCs w:val="10"/>
          <w:lang w:eastAsia="es-ES_tradnl"/>
        </w:rPr>
      </w:pPr>
    </w:p>
    <w:p w:rsidR="001F4A12" w:rsidRDefault="00A54469" w:rsidP="009451A3">
      <w:pPr>
        <w:pStyle w:val="estilo19"/>
        <w:spacing w:before="0" w:beforeAutospacing="0" w:after="0" w:afterAutospacing="0"/>
        <w:ind w:right="496"/>
        <w:rPr>
          <w:rFonts w:ascii="Calibri" w:hAnsi="Calibri"/>
          <w:b/>
          <w:i/>
          <w:sz w:val="16"/>
          <w:szCs w:val="16"/>
        </w:rPr>
      </w:pPr>
      <w:r>
        <w:rPr>
          <w:rFonts w:ascii="Calibri" w:hAnsi="Calibri"/>
          <w:b/>
          <w:i/>
          <w:sz w:val="16"/>
          <w:szCs w:val="16"/>
        </w:rPr>
        <w:t>PERSONAL DOCENTE, Turno mañana secundaria de menores</w:t>
      </w:r>
      <w:r>
        <w:rPr>
          <w:rFonts w:ascii="Calibri" w:hAnsi="Calibri"/>
          <w:b/>
          <w:i/>
          <w:sz w:val="16"/>
          <w:szCs w:val="16"/>
        </w:rPr>
        <w:tab/>
      </w:r>
    </w:p>
    <w:p w:rsidR="004E0F94" w:rsidRPr="004E0F94" w:rsidRDefault="00C9727A" w:rsidP="009451A3">
      <w:pPr>
        <w:spacing w:after="0"/>
        <w:ind w:right="496"/>
        <w:rPr>
          <w:rFonts w:eastAsia="Times New Roman" w:cs="Arial"/>
          <w:sz w:val="12"/>
          <w:szCs w:val="12"/>
          <w:lang w:eastAsia="es-ES_tradnl"/>
        </w:rPr>
      </w:pPr>
      <w:r w:rsidRPr="00783E0E">
        <w:rPr>
          <w:sz w:val="10"/>
          <w:szCs w:val="10"/>
        </w:rPr>
        <w:t xml:space="preserve">Sub. </w:t>
      </w:r>
      <w:proofErr w:type="spellStart"/>
      <w:r w:rsidRPr="00783E0E">
        <w:rPr>
          <w:sz w:val="10"/>
          <w:szCs w:val="10"/>
        </w:rPr>
        <w:t>Dire</w:t>
      </w:r>
      <w:proofErr w:type="spellEnd"/>
      <w:r w:rsidRPr="00783E0E">
        <w:rPr>
          <w:sz w:val="10"/>
          <w:szCs w:val="10"/>
        </w:rPr>
        <w:t>. SERNA ROMAN, Rosendo Leoncio</w:t>
      </w:r>
      <w:r w:rsidR="00783E0E" w:rsidRPr="00783E0E">
        <w:rPr>
          <w:sz w:val="10"/>
          <w:szCs w:val="10"/>
        </w:rPr>
        <w:tab/>
      </w:r>
      <w:r w:rsidR="004E0F94" w:rsidRPr="004E0F94">
        <w:rPr>
          <w:rFonts w:eastAsia="Times New Roman" w:cs="Arial"/>
          <w:sz w:val="12"/>
          <w:szCs w:val="12"/>
          <w:lang w:eastAsia="es-ES_tradnl"/>
        </w:rPr>
        <w:t xml:space="preserve">MARIN BORUNDA, </w:t>
      </w:r>
      <w:proofErr w:type="spellStart"/>
      <w:r w:rsidR="004E0F94" w:rsidRPr="004E0F94">
        <w:rPr>
          <w:rFonts w:eastAsia="Times New Roman" w:cs="Arial"/>
          <w:sz w:val="12"/>
          <w:szCs w:val="12"/>
          <w:lang w:eastAsia="es-ES_tradnl"/>
        </w:rPr>
        <w:t>Angelica</w:t>
      </w:r>
      <w:proofErr w:type="spellEnd"/>
      <w:r w:rsidR="004E0F94" w:rsidRPr="004E0F94">
        <w:rPr>
          <w:rFonts w:eastAsia="Times New Roman" w:cs="Arial"/>
          <w:sz w:val="12"/>
          <w:szCs w:val="12"/>
          <w:lang w:eastAsia="es-ES_tradnl"/>
        </w:rPr>
        <w:t xml:space="preserve"> Ruth ©</w:t>
      </w:r>
    </w:p>
    <w:p w:rsidR="004E0F94" w:rsidRPr="004E0F94" w:rsidRDefault="00C9727A" w:rsidP="009451A3">
      <w:pPr>
        <w:spacing w:after="0"/>
        <w:ind w:right="496"/>
        <w:rPr>
          <w:rFonts w:eastAsia="Times New Roman" w:cs="Arial"/>
          <w:sz w:val="12"/>
          <w:szCs w:val="12"/>
          <w:lang w:eastAsia="es-ES_tradnl"/>
        </w:rPr>
      </w:pPr>
      <w:r w:rsidRPr="00783E0E">
        <w:rPr>
          <w:sz w:val="10"/>
          <w:szCs w:val="10"/>
        </w:rPr>
        <w:t xml:space="preserve">Sub. </w:t>
      </w:r>
      <w:proofErr w:type="spellStart"/>
      <w:r w:rsidRPr="00783E0E">
        <w:rPr>
          <w:sz w:val="10"/>
          <w:szCs w:val="10"/>
        </w:rPr>
        <w:t>Dire</w:t>
      </w:r>
      <w:proofErr w:type="spellEnd"/>
      <w:r w:rsidRPr="00783E0E">
        <w:rPr>
          <w:sz w:val="10"/>
          <w:szCs w:val="10"/>
        </w:rPr>
        <w:t>. Adm. ROJAS SALAZAR, Huber C</w:t>
      </w:r>
      <w:r w:rsidR="004E0F94">
        <w:rPr>
          <w:sz w:val="10"/>
          <w:szCs w:val="10"/>
        </w:rPr>
        <w:t>.</w:t>
      </w:r>
      <w:r w:rsidR="004E0F94">
        <w:rPr>
          <w:sz w:val="10"/>
          <w:szCs w:val="10"/>
        </w:rPr>
        <w:tab/>
      </w:r>
      <w:r w:rsidR="004E0F94" w:rsidRPr="004E0F94">
        <w:rPr>
          <w:rFonts w:eastAsia="Times New Roman" w:cs="Arial"/>
          <w:sz w:val="12"/>
          <w:szCs w:val="12"/>
          <w:lang w:eastAsia="es-ES_tradnl"/>
        </w:rPr>
        <w:t xml:space="preserve">Miller Venturo, Nelson </w:t>
      </w:r>
      <w:proofErr w:type="spellStart"/>
      <w:r w:rsidR="004E0F94" w:rsidRPr="004E0F94">
        <w:rPr>
          <w:rFonts w:eastAsia="Times New Roman" w:cs="Arial"/>
          <w:sz w:val="12"/>
          <w:szCs w:val="12"/>
          <w:lang w:eastAsia="es-ES_tradnl"/>
        </w:rPr>
        <w:t>Washinton</w:t>
      </w:r>
      <w:proofErr w:type="spellEnd"/>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AGUILAR PANDURO, Marlene ©</w:t>
      </w:r>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MONTERO ROBERTO Olga del Carmen ©</w:t>
      </w:r>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ASENCIOS TARAZONA, Orfa</w:t>
      </w:r>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MORALES ULLOA, José Carlos</w:t>
      </w:r>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BORJA Y HUAMAN, María Luisa</w:t>
      </w:r>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NIEVA ROJAS, María Elena</w:t>
      </w:r>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BRAVO CONDEZO, Gerardo</w:t>
      </w:r>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PAJUELO CRUZ, Manuel Jesús</w:t>
      </w:r>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 xml:space="preserve">BRAVO NIETO, </w:t>
      </w:r>
      <w:proofErr w:type="spellStart"/>
      <w:r w:rsidRPr="00C9727A">
        <w:rPr>
          <w:rFonts w:eastAsia="Times New Roman" w:cs="Arial"/>
          <w:sz w:val="10"/>
          <w:szCs w:val="10"/>
          <w:lang w:eastAsia="es-ES_tradnl"/>
        </w:rPr>
        <w:t>Yemny</w:t>
      </w:r>
      <w:proofErr w:type="spellEnd"/>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 xml:space="preserve">PALOMINO GONZALES, </w:t>
      </w:r>
      <w:proofErr w:type="spellStart"/>
      <w:r w:rsidR="004E0F94" w:rsidRPr="004E0F94">
        <w:rPr>
          <w:rFonts w:eastAsia="Times New Roman" w:cs="Arial"/>
          <w:sz w:val="12"/>
          <w:szCs w:val="12"/>
          <w:lang w:eastAsia="es-ES_tradnl"/>
        </w:rPr>
        <w:t>Lutgarda</w:t>
      </w:r>
      <w:proofErr w:type="spellEnd"/>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 xml:space="preserve">CAJAHUANCA SANCHEZ, </w:t>
      </w:r>
      <w:proofErr w:type="spellStart"/>
      <w:r w:rsidRPr="00C9727A">
        <w:rPr>
          <w:rFonts w:eastAsia="Times New Roman" w:cs="Arial"/>
          <w:sz w:val="10"/>
          <w:szCs w:val="10"/>
          <w:lang w:eastAsia="es-ES_tradnl"/>
        </w:rPr>
        <w:t>Milder</w:t>
      </w:r>
      <w:proofErr w:type="spellEnd"/>
      <w:r w:rsidRPr="00C9727A">
        <w:rPr>
          <w:rFonts w:eastAsia="Times New Roman" w:cs="Arial"/>
          <w:sz w:val="10"/>
          <w:szCs w:val="10"/>
          <w:lang w:eastAsia="es-ES_tradnl"/>
        </w:rPr>
        <w:t xml:space="preserve"> Marcelino</w:t>
      </w:r>
      <w:r w:rsidR="004E0F94">
        <w:rPr>
          <w:rFonts w:eastAsia="Times New Roman" w:cs="Arial"/>
          <w:sz w:val="10"/>
          <w:szCs w:val="10"/>
          <w:lang w:eastAsia="es-ES_tradnl"/>
        </w:rPr>
        <w:tab/>
      </w:r>
      <w:r w:rsidR="004E0F94" w:rsidRPr="004E0F94">
        <w:rPr>
          <w:rFonts w:eastAsia="Times New Roman" w:cs="Arial"/>
          <w:sz w:val="12"/>
          <w:szCs w:val="12"/>
          <w:lang w:eastAsia="es-ES_tradnl"/>
        </w:rPr>
        <w:t>PARDAVE JURADO, Mario</w:t>
      </w:r>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CANTARO ANDRADE, Gloria Olinda</w:t>
      </w:r>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PARDAVE MEDRANO, Juan Joaquín</w:t>
      </w:r>
    </w:p>
    <w:p w:rsidR="004E0F94" w:rsidRPr="004E0F94"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Celestino Valdivia, Raúl</w:t>
      </w:r>
      <w:r w:rsidR="004E0F94">
        <w:rPr>
          <w:rFonts w:eastAsia="Times New Roman" w:cs="Arial"/>
          <w:sz w:val="10"/>
          <w:szCs w:val="10"/>
          <w:lang w:eastAsia="es-ES_tradnl"/>
        </w:rPr>
        <w:tab/>
      </w:r>
      <w:r w:rsidR="004E0F94">
        <w:rPr>
          <w:rFonts w:eastAsia="Times New Roman" w:cs="Arial"/>
          <w:sz w:val="10"/>
          <w:szCs w:val="10"/>
          <w:lang w:eastAsia="es-ES_tradnl"/>
        </w:rPr>
        <w:tab/>
      </w:r>
      <w:r w:rsidR="004E0F94" w:rsidRPr="004E0F94">
        <w:rPr>
          <w:rFonts w:eastAsia="Times New Roman" w:cs="Arial"/>
          <w:sz w:val="12"/>
          <w:szCs w:val="12"/>
          <w:lang w:eastAsia="es-ES_tradnl"/>
        </w:rPr>
        <w:t xml:space="preserve">Pérez </w:t>
      </w:r>
      <w:proofErr w:type="spellStart"/>
      <w:r w:rsidR="004E0F94" w:rsidRPr="004E0F94">
        <w:rPr>
          <w:rFonts w:eastAsia="Times New Roman" w:cs="Arial"/>
          <w:sz w:val="12"/>
          <w:szCs w:val="12"/>
          <w:lang w:eastAsia="es-ES_tradnl"/>
        </w:rPr>
        <w:t>Alva</w:t>
      </w:r>
      <w:proofErr w:type="spellEnd"/>
      <w:r w:rsidR="004E0F94" w:rsidRPr="004E0F94">
        <w:rPr>
          <w:rFonts w:eastAsia="Times New Roman" w:cs="Arial"/>
          <w:sz w:val="12"/>
          <w:szCs w:val="12"/>
          <w:lang w:eastAsia="es-ES_tradnl"/>
        </w:rPr>
        <w:t>, Lincoln Manuel Concepción</w:t>
      </w:r>
    </w:p>
    <w:p w:rsidR="00601580" w:rsidRPr="00601580"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CESPEDES SALAZAR, Esperanza Victoria</w:t>
      </w:r>
      <w:r w:rsidR="004E0F94">
        <w:rPr>
          <w:rFonts w:eastAsia="Times New Roman" w:cs="Arial"/>
          <w:sz w:val="10"/>
          <w:szCs w:val="10"/>
          <w:lang w:eastAsia="es-ES_tradnl"/>
        </w:rPr>
        <w:tab/>
      </w:r>
      <w:r w:rsidR="00601580" w:rsidRPr="00601580">
        <w:rPr>
          <w:rFonts w:eastAsia="Times New Roman" w:cs="Arial"/>
          <w:sz w:val="12"/>
          <w:szCs w:val="12"/>
          <w:lang w:eastAsia="es-ES_tradnl"/>
        </w:rPr>
        <w:t xml:space="preserve">PIO Y CAMARA, </w:t>
      </w:r>
      <w:proofErr w:type="spellStart"/>
      <w:r w:rsidR="00601580" w:rsidRPr="00601580">
        <w:rPr>
          <w:rFonts w:eastAsia="Times New Roman" w:cs="Arial"/>
          <w:sz w:val="12"/>
          <w:szCs w:val="12"/>
          <w:lang w:eastAsia="es-ES_tradnl"/>
        </w:rPr>
        <w:t>Brígido</w:t>
      </w:r>
      <w:proofErr w:type="spellEnd"/>
      <w:r w:rsidR="00601580" w:rsidRPr="00601580">
        <w:rPr>
          <w:rFonts w:eastAsia="Times New Roman" w:cs="Arial"/>
          <w:sz w:val="12"/>
          <w:szCs w:val="12"/>
          <w:lang w:eastAsia="es-ES_tradnl"/>
        </w:rPr>
        <w:t xml:space="preserve"> Jorge Luis (Licencia)</w:t>
      </w:r>
    </w:p>
    <w:p w:rsidR="00601580" w:rsidRPr="00601580"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 xml:space="preserve">COZ GUIDO, Norma </w:t>
      </w:r>
      <w:proofErr w:type="spellStart"/>
      <w:r w:rsidRPr="00C9727A">
        <w:rPr>
          <w:rFonts w:eastAsia="Times New Roman" w:cs="Arial"/>
          <w:sz w:val="10"/>
          <w:szCs w:val="10"/>
          <w:lang w:eastAsia="es-ES_tradnl"/>
        </w:rPr>
        <w:t>Etelvina</w:t>
      </w:r>
      <w:proofErr w:type="spellEnd"/>
      <w:r w:rsidR="00601580">
        <w:rPr>
          <w:rFonts w:eastAsia="Times New Roman" w:cs="Arial"/>
          <w:sz w:val="10"/>
          <w:szCs w:val="10"/>
          <w:lang w:eastAsia="es-ES_tradnl"/>
        </w:rPr>
        <w:tab/>
      </w:r>
      <w:r w:rsidR="00601580">
        <w:rPr>
          <w:rFonts w:eastAsia="Times New Roman" w:cs="Arial"/>
          <w:sz w:val="10"/>
          <w:szCs w:val="10"/>
          <w:lang w:eastAsia="es-ES_tradnl"/>
        </w:rPr>
        <w:tab/>
      </w:r>
      <w:r w:rsidR="00601580" w:rsidRPr="00601580">
        <w:rPr>
          <w:rFonts w:eastAsia="Times New Roman" w:cs="Arial"/>
          <w:sz w:val="12"/>
          <w:szCs w:val="12"/>
          <w:lang w:eastAsia="es-ES_tradnl"/>
        </w:rPr>
        <w:t xml:space="preserve">QUINTANA CONDE, </w:t>
      </w:r>
      <w:proofErr w:type="spellStart"/>
      <w:r w:rsidR="00601580" w:rsidRPr="00601580">
        <w:rPr>
          <w:rFonts w:eastAsia="Times New Roman" w:cs="Arial"/>
          <w:sz w:val="12"/>
          <w:szCs w:val="12"/>
          <w:lang w:eastAsia="es-ES_tradnl"/>
        </w:rPr>
        <w:t>Gersson</w:t>
      </w:r>
      <w:proofErr w:type="spellEnd"/>
      <w:r w:rsidR="00601580" w:rsidRPr="00601580">
        <w:rPr>
          <w:rFonts w:eastAsia="Times New Roman" w:cs="Arial"/>
          <w:sz w:val="12"/>
          <w:szCs w:val="12"/>
          <w:lang w:eastAsia="es-ES_tradnl"/>
        </w:rPr>
        <w:t xml:space="preserve"> Aldo ©</w:t>
      </w:r>
    </w:p>
    <w:p w:rsidR="00601580" w:rsidRPr="00601580" w:rsidRDefault="00C9727A" w:rsidP="009451A3">
      <w:pPr>
        <w:spacing w:after="0"/>
        <w:ind w:right="496"/>
        <w:rPr>
          <w:rFonts w:eastAsia="Times New Roman" w:cs="Arial"/>
          <w:sz w:val="12"/>
          <w:szCs w:val="12"/>
          <w:lang w:eastAsia="es-ES_tradnl"/>
        </w:rPr>
      </w:pPr>
      <w:r w:rsidRPr="00C9727A">
        <w:rPr>
          <w:rFonts w:eastAsia="Times New Roman" w:cs="Arial"/>
          <w:sz w:val="10"/>
          <w:szCs w:val="10"/>
          <w:lang w:eastAsia="es-ES_tradnl"/>
        </w:rPr>
        <w:t xml:space="preserve">CHUQUIYAURI OLIVAS, </w:t>
      </w:r>
      <w:proofErr w:type="spellStart"/>
      <w:r w:rsidRPr="00C9727A">
        <w:rPr>
          <w:rFonts w:eastAsia="Times New Roman" w:cs="Arial"/>
          <w:sz w:val="10"/>
          <w:szCs w:val="10"/>
          <w:lang w:eastAsia="es-ES_tradnl"/>
        </w:rPr>
        <w:t>Lindon</w:t>
      </w:r>
      <w:proofErr w:type="spellEnd"/>
      <w:r w:rsidR="00601580">
        <w:rPr>
          <w:rFonts w:eastAsia="Times New Roman" w:cs="Arial"/>
          <w:sz w:val="10"/>
          <w:szCs w:val="10"/>
          <w:lang w:eastAsia="es-ES_tradnl"/>
        </w:rPr>
        <w:tab/>
      </w:r>
      <w:r w:rsidR="00601580">
        <w:rPr>
          <w:rFonts w:eastAsia="Times New Roman" w:cs="Arial"/>
          <w:sz w:val="10"/>
          <w:szCs w:val="10"/>
          <w:lang w:eastAsia="es-ES_tradnl"/>
        </w:rPr>
        <w:tab/>
      </w:r>
      <w:r w:rsidR="00601580" w:rsidRPr="00601580">
        <w:rPr>
          <w:rFonts w:eastAsia="Times New Roman" w:cs="Arial"/>
          <w:sz w:val="12"/>
          <w:szCs w:val="12"/>
          <w:lang w:eastAsia="es-ES_tradnl"/>
        </w:rPr>
        <w:t xml:space="preserve">QUIQUIA CUADROS, Edwin </w:t>
      </w:r>
      <w:proofErr w:type="spellStart"/>
      <w:r w:rsidR="00601580" w:rsidRPr="00601580">
        <w:rPr>
          <w:rFonts w:eastAsia="Times New Roman" w:cs="Arial"/>
          <w:sz w:val="12"/>
          <w:szCs w:val="12"/>
          <w:lang w:eastAsia="es-ES_tradnl"/>
        </w:rPr>
        <w:t>Victor</w:t>
      </w:r>
      <w:proofErr w:type="spellEnd"/>
    </w:p>
    <w:p w:rsidR="00210B5A" w:rsidRDefault="00C9727A" w:rsidP="009451A3">
      <w:pPr>
        <w:spacing w:after="0"/>
        <w:ind w:right="496"/>
        <w:rPr>
          <w:rFonts w:eastAsia="Times New Roman" w:cs="Arial"/>
          <w:sz w:val="10"/>
          <w:szCs w:val="10"/>
          <w:lang w:eastAsia="es-ES_tradnl"/>
        </w:rPr>
      </w:pPr>
      <w:r w:rsidRPr="00C9727A">
        <w:rPr>
          <w:rFonts w:eastAsia="Times New Roman" w:cs="Arial"/>
          <w:sz w:val="10"/>
          <w:szCs w:val="10"/>
          <w:lang w:eastAsia="es-ES_tradnl"/>
        </w:rPr>
        <w:t xml:space="preserve">DAVILA SORIA, </w:t>
      </w:r>
      <w:proofErr w:type="spellStart"/>
      <w:r w:rsidRPr="00C9727A">
        <w:rPr>
          <w:rFonts w:eastAsia="Times New Roman" w:cs="Arial"/>
          <w:sz w:val="10"/>
          <w:szCs w:val="10"/>
          <w:lang w:eastAsia="es-ES_tradnl"/>
        </w:rPr>
        <w:t>Rocio</w:t>
      </w:r>
      <w:proofErr w:type="spellEnd"/>
      <w:r w:rsidRPr="00C9727A">
        <w:rPr>
          <w:rFonts w:eastAsia="Times New Roman" w:cs="Arial"/>
          <w:sz w:val="10"/>
          <w:szCs w:val="10"/>
          <w:lang w:eastAsia="es-ES_tradnl"/>
        </w:rPr>
        <w:t xml:space="preserve"> </w:t>
      </w:r>
      <w:proofErr w:type="spellStart"/>
      <w:r w:rsidRPr="00C9727A">
        <w:rPr>
          <w:rFonts w:eastAsia="Times New Roman" w:cs="Arial"/>
          <w:sz w:val="10"/>
          <w:szCs w:val="10"/>
          <w:lang w:eastAsia="es-ES_tradnl"/>
        </w:rPr>
        <w:t>Marybel</w:t>
      </w:r>
      <w:proofErr w:type="spellEnd"/>
      <w:r w:rsidR="00601580">
        <w:rPr>
          <w:rFonts w:eastAsia="Times New Roman" w:cs="Arial"/>
          <w:sz w:val="10"/>
          <w:szCs w:val="10"/>
          <w:lang w:eastAsia="es-ES_tradnl"/>
        </w:rPr>
        <w:tab/>
      </w:r>
      <w:r w:rsidR="00601580">
        <w:rPr>
          <w:rFonts w:eastAsia="Times New Roman" w:cs="Arial"/>
          <w:sz w:val="10"/>
          <w:szCs w:val="10"/>
          <w:lang w:eastAsia="es-ES_tradnl"/>
        </w:rPr>
        <w:tab/>
      </w:r>
      <w:r w:rsidR="00210B5A">
        <w:rPr>
          <w:rFonts w:eastAsia="Times New Roman" w:cs="Arial"/>
          <w:sz w:val="10"/>
          <w:szCs w:val="10"/>
          <w:lang w:eastAsia="es-ES_tradnl"/>
        </w:rPr>
        <w:t>QUISPE ANGULO, Juan</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Ramos </w:t>
      </w:r>
      <w:proofErr w:type="spellStart"/>
      <w:r w:rsidRPr="00601580">
        <w:rPr>
          <w:rFonts w:eastAsia="Times New Roman" w:cs="Arial"/>
          <w:sz w:val="12"/>
          <w:szCs w:val="12"/>
          <w:lang w:eastAsia="es-ES_tradnl"/>
        </w:rPr>
        <w:t>Laveriano</w:t>
      </w:r>
      <w:proofErr w:type="spellEnd"/>
      <w:r w:rsidRPr="00601580">
        <w:rPr>
          <w:rFonts w:eastAsia="Times New Roman" w:cs="Arial"/>
          <w:sz w:val="12"/>
          <w:szCs w:val="12"/>
          <w:lang w:eastAsia="es-ES_tradnl"/>
        </w:rPr>
        <w:t>, Saúl</w:t>
      </w:r>
      <w:r w:rsidR="00210B5A">
        <w:rPr>
          <w:rFonts w:eastAsia="Times New Roman" w:cs="Arial"/>
          <w:sz w:val="12"/>
          <w:szCs w:val="12"/>
          <w:lang w:eastAsia="es-ES_tradnl"/>
        </w:rPr>
        <w:tab/>
      </w:r>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DE </w:t>
      </w:r>
      <w:smartTag w:uri="urn:schemas-microsoft-com:office:smarttags" w:element="PersonName">
        <w:smartTagPr>
          <w:attr w:name="ProductID" w:val="LA CRUZ SOLIS"/>
        </w:smartTagPr>
        <w:r w:rsidR="00C9727A" w:rsidRPr="00C9727A">
          <w:rPr>
            <w:rFonts w:eastAsia="Times New Roman" w:cs="Arial"/>
            <w:sz w:val="10"/>
            <w:szCs w:val="10"/>
            <w:lang w:eastAsia="es-ES_tradnl"/>
          </w:rPr>
          <w:t>LA CRUZ SOLIS</w:t>
        </w:r>
      </w:smartTag>
      <w:r w:rsidR="00C9727A" w:rsidRPr="00C9727A">
        <w:rPr>
          <w:rFonts w:eastAsia="Times New Roman" w:cs="Arial"/>
          <w:sz w:val="10"/>
          <w:szCs w:val="10"/>
          <w:lang w:eastAsia="es-ES_tradnl"/>
        </w:rPr>
        <w:t xml:space="preserve">, </w:t>
      </w:r>
      <w:proofErr w:type="spellStart"/>
      <w:r w:rsidR="00C9727A" w:rsidRPr="00C9727A">
        <w:rPr>
          <w:rFonts w:eastAsia="Times New Roman" w:cs="Arial"/>
          <w:sz w:val="10"/>
          <w:szCs w:val="10"/>
          <w:lang w:eastAsia="es-ES_tradnl"/>
        </w:rPr>
        <w:t>Yecina</w:t>
      </w:r>
      <w:proofErr w:type="spellEnd"/>
      <w:r w:rsidR="00C9727A" w:rsidRPr="00C9727A">
        <w:rPr>
          <w:rFonts w:eastAsia="Times New Roman" w:cs="Arial"/>
          <w:sz w:val="10"/>
          <w:szCs w:val="10"/>
          <w:lang w:eastAsia="es-ES_tradnl"/>
        </w:rPr>
        <w:t xml:space="preserve"> ©</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RIOS BRAVO, Jacqueline</w:t>
      </w:r>
      <w:r w:rsidR="00210B5A">
        <w:rPr>
          <w:rFonts w:eastAsia="Times New Roman" w:cs="Arial"/>
          <w:sz w:val="12"/>
          <w:szCs w:val="12"/>
          <w:lang w:eastAsia="es-ES_tradnl"/>
        </w:rPr>
        <w:tab/>
      </w:r>
      <w:r w:rsidR="00210B5A">
        <w:rPr>
          <w:rFonts w:eastAsia="Times New Roman" w:cs="Arial"/>
          <w:sz w:val="12"/>
          <w:szCs w:val="12"/>
          <w:lang w:eastAsia="es-ES_tradnl"/>
        </w:rPr>
        <w:tab/>
      </w:r>
      <w:r w:rsidR="00C9727A" w:rsidRPr="00C9727A">
        <w:rPr>
          <w:rFonts w:eastAsia="Times New Roman" w:cs="Arial"/>
          <w:sz w:val="10"/>
          <w:szCs w:val="10"/>
          <w:lang w:eastAsia="es-ES_tradnl"/>
        </w:rPr>
        <w:t>ESPINOZA OSPINO, Edilberto Eduardo</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RIOS PEDRAZA, Domingo</w:t>
      </w:r>
      <w:r w:rsidR="00210B5A">
        <w:rPr>
          <w:rFonts w:eastAsia="Times New Roman" w:cs="Arial"/>
          <w:sz w:val="12"/>
          <w:szCs w:val="12"/>
          <w:lang w:eastAsia="es-ES_tradnl"/>
        </w:rPr>
        <w:tab/>
      </w:r>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FABIAN MANZANO, </w:t>
      </w:r>
      <w:proofErr w:type="spellStart"/>
      <w:r w:rsidR="00C9727A" w:rsidRPr="00C9727A">
        <w:rPr>
          <w:rFonts w:eastAsia="Times New Roman" w:cs="Arial"/>
          <w:sz w:val="10"/>
          <w:szCs w:val="10"/>
          <w:lang w:eastAsia="es-ES_tradnl"/>
        </w:rPr>
        <w:t>Ketty</w:t>
      </w:r>
      <w:proofErr w:type="spellEnd"/>
      <w:r w:rsidR="00C9727A" w:rsidRPr="00C9727A">
        <w:rPr>
          <w:rFonts w:eastAsia="Times New Roman" w:cs="Arial"/>
          <w:sz w:val="10"/>
          <w:szCs w:val="10"/>
          <w:lang w:eastAsia="es-ES_tradnl"/>
        </w:rPr>
        <w:t xml:space="preserve"> Luz</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RIVERA DIAZ, Lorena Martina</w:t>
      </w:r>
      <w:r w:rsidR="00210B5A">
        <w:rPr>
          <w:rFonts w:eastAsia="Times New Roman" w:cs="Arial"/>
          <w:sz w:val="12"/>
          <w:szCs w:val="12"/>
          <w:lang w:eastAsia="es-ES_tradnl"/>
        </w:rPr>
        <w:tab/>
      </w:r>
      <w:r w:rsidR="00C9727A" w:rsidRPr="00C9727A">
        <w:rPr>
          <w:rFonts w:eastAsia="Times New Roman" w:cs="Arial"/>
          <w:sz w:val="10"/>
          <w:szCs w:val="10"/>
          <w:lang w:eastAsia="es-ES_tradnl"/>
        </w:rPr>
        <w:t>FIGUEROA SANCHEZ, Jimmy</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ROJAS FLORES, </w:t>
      </w:r>
      <w:proofErr w:type="spellStart"/>
      <w:r w:rsidRPr="00601580">
        <w:rPr>
          <w:rFonts w:eastAsia="Times New Roman" w:cs="Arial"/>
          <w:sz w:val="12"/>
          <w:szCs w:val="12"/>
          <w:lang w:eastAsia="es-ES_tradnl"/>
        </w:rPr>
        <w:t>Yisela</w:t>
      </w:r>
      <w:proofErr w:type="spellEnd"/>
      <w:r w:rsidRPr="00601580">
        <w:rPr>
          <w:rFonts w:eastAsia="Times New Roman" w:cs="Arial"/>
          <w:sz w:val="12"/>
          <w:szCs w:val="12"/>
          <w:lang w:eastAsia="es-ES_tradnl"/>
        </w:rPr>
        <w:t xml:space="preserve"> Beatriz ©</w:t>
      </w:r>
      <w:r w:rsidR="00210B5A">
        <w:rPr>
          <w:rFonts w:eastAsia="Times New Roman" w:cs="Arial"/>
          <w:sz w:val="12"/>
          <w:szCs w:val="12"/>
          <w:lang w:eastAsia="es-ES_tradnl"/>
        </w:rPr>
        <w:tab/>
      </w:r>
      <w:r w:rsidR="00C9727A" w:rsidRPr="00C9727A">
        <w:rPr>
          <w:rFonts w:eastAsia="Times New Roman" w:cs="Arial"/>
          <w:sz w:val="10"/>
          <w:szCs w:val="10"/>
          <w:lang w:eastAsia="es-ES_tradnl"/>
        </w:rPr>
        <w:t>GAMARRA CHAUPIS, Carlos</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ROJAS Y MALPARTIDA, Teresita Aurora</w:t>
      </w:r>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Gamarra </w:t>
      </w:r>
      <w:proofErr w:type="spellStart"/>
      <w:r w:rsidR="00C9727A" w:rsidRPr="00C9727A">
        <w:rPr>
          <w:rFonts w:eastAsia="Times New Roman" w:cs="Arial"/>
          <w:sz w:val="10"/>
          <w:szCs w:val="10"/>
          <w:lang w:eastAsia="es-ES_tradnl"/>
        </w:rPr>
        <w:t>Chaupis</w:t>
      </w:r>
      <w:proofErr w:type="spellEnd"/>
      <w:r w:rsidR="00C9727A" w:rsidRPr="00C9727A">
        <w:rPr>
          <w:rFonts w:eastAsia="Times New Roman" w:cs="Arial"/>
          <w:sz w:val="10"/>
          <w:szCs w:val="10"/>
          <w:lang w:eastAsia="es-ES_tradnl"/>
        </w:rPr>
        <w:t>, Luis</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ROMÁN DAZA, Tania </w:t>
      </w:r>
      <w:proofErr w:type="spellStart"/>
      <w:r w:rsidRPr="00601580">
        <w:rPr>
          <w:rFonts w:eastAsia="Times New Roman" w:cs="Arial"/>
          <w:sz w:val="12"/>
          <w:szCs w:val="12"/>
          <w:lang w:eastAsia="es-ES_tradnl"/>
        </w:rPr>
        <w:t>Yuliana</w:t>
      </w:r>
      <w:proofErr w:type="spellEnd"/>
      <w:r w:rsidRPr="00601580">
        <w:rPr>
          <w:rFonts w:eastAsia="Times New Roman" w:cs="Arial"/>
          <w:sz w:val="12"/>
          <w:szCs w:val="12"/>
          <w:lang w:eastAsia="es-ES_tradnl"/>
        </w:rPr>
        <w:t xml:space="preserve"> ©</w:t>
      </w:r>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GAMARRA ZEVALLOS, </w:t>
      </w:r>
      <w:proofErr w:type="spellStart"/>
      <w:r w:rsidR="00C9727A" w:rsidRPr="00C9727A">
        <w:rPr>
          <w:rFonts w:eastAsia="Times New Roman" w:cs="Arial"/>
          <w:sz w:val="10"/>
          <w:szCs w:val="10"/>
          <w:lang w:eastAsia="es-ES_tradnl"/>
        </w:rPr>
        <w:t>Fany</w:t>
      </w:r>
      <w:proofErr w:type="spellEnd"/>
      <w:r w:rsidR="00C9727A" w:rsidRPr="00C9727A">
        <w:rPr>
          <w:rFonts w:eastAsia="Times New Roman" w:cs="Arial"/>
          <w:sz w:val="10"/>
          <w:szCs w:val="10"/>
          <w:lang w:eastAsia="es-ES_tradnl"/>
        </w:rPr>
        <w:t xml:space="preserve"> Doris</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ROMERO MORALES, Esperanza</w:t>
      </w:r>
      <w:r w:rsidR="00210B5A">
        <w:rPr>
          <w:rFonts w:eastAsia="Times New Roman" w:cs="Arial"/>
          <w:sz w:val="12"/>
          <w:szCs w:val="12"/>
          <w:lang w:eastAsia="es-ES_tradnl"/>
        </w:rPr>
        <w:tab/>
      </w:r>
      <w:r w:rsidR="00C9727A" w:rsidRPr="00C9727A">
        <w:rPr>
          <w:rFonts w:eastAsia="Times New Roman" w:cs="Arial"/>
          <w:sz w:val="10"/>
          <w:szCs w:val="10"/>
          <w:lang w:eastAsia="es-ES_tradnl"/>
        </w:rPr>
        <w:t>GARAY MORALES, Gladys Domitila ©</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ROSAS JARA, Kira © x Licencia</w:t>
      </w:r>
      <w:r w:rsidR="00210B5A">
        <w:rPr>
          <w:rFonts w:eastAsia="Times New Roman" w:cs="Arial"/>
          <w:sz w:val="12"/>
          <w:szCs w:val="12"/>
          <w:lang w:eastAsia="es-ES_tradnl"/>
        </w:rPr>
        <w:tab/>
      </w:r>
      <w:r w:rsidR="00C9727A" w:rsidRPr="00C9727A">
        <w:rPr>
          <w:rFonts w:eastAsia="Times New Roman" w:cs="Arial"/>
          <w:sz w:val="10"/>
          <w:szCs w:val="10"/>
          <w:lang w:eastAsia="es-ES_tradnl"/>
        </w:rPr>
        <w:t>GARCIA CAVALIE, María Elena</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RUIZ PAUCAR, Gabriel Antonio</w:t>
      </w:r>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GARCIA VARA, </w:t>
      </w:r>
      <w:proofErr w:type="spellStart"/>
      <w:r w:rsidR="00C9727A" w:rsidRPr="00C9727A">
        <w:rPr>
          <w:rFonts w:eastAsia="Times New Roman" w:cs="Arial"/>
          <w:sz w:val="10"/>
          <w:szCs w:val="10"/>
          <w:lang w:eastAsia="es-ES_tradnl"/>
        </w:rPr>
        <w:t>Dario</w:t>
      </w:r>
      <w:proofErr w:type="spellEnd"/>
      <w:r w:rsidR="00C9727A" w:rsidRPr="00C9727A">
        <w:rPr>
          <w:rFonts w:eastAsia="Times New Roman" w:cs="Arial"/>
          <w:sz w:val="10"/>
          <w:szCs w:val="10"/>
          <w:lang w:eastAsia="es-ES_tradnl"/>
        </w:rPr>
        <w:t xml:space="preserve"> </w:t>
      </w:r>
      <w:proofErr w:type="spellStart"/>
      <w:r w:rsidR="00C9727A" w:rsidRPr="00C9727A">
        <w:rPr>
          <w:rFonts w:eastAsia="Times New Roman" w:cs="Arial"/>
          <w:sz w:val="10"/>
          <w:szCs w:val="10"/>
          <w:lang w:eastAsia="es-ES_tradnl"/>
        </w:rPr>
        <w:t>Gerver</w:t>
      </w:r>
      <w:proofErr w:type="spellEnd"/>
      <w:r w:rsidR="00C9727A" w:rsidRPr="00C9727A">
        <w:rPr>
          <w:rFonts w:eastAsia="Times New Roman" w:cs="Arial"/>
          <w:sz w:val="10"/>
          <w:szCs w:val="10"/>
          <w:lang w:eastAsia="es-ES_tradnl"/>
        </w:rPr>
        <w:t xml:space="preserve"> </w:t>
      </w:r>
      <w:proofErr w:type="gramStart"/>
      <w:r w:rsidR="00C9727A" w:rsidRPr="00C9727A">
        <w:rPr>
          <w:rFonts w:eastAsia="Times New Roman" w:cs="Arial"/>
          <w:sz w:val="10"/>
          <w:szCs w:val="10"/>
          <w:lang w:eastAsia="es-ES_tradnl"/>
        </w:rPr>
        <w:t>©(</w:t>
      </w:r>
      <w:proofErr w:type="gramEnd"/>
      <w:r w:rsidR="00C9727A" w:rsidRPr="00C9727A">
        <w:rPr>
          <w:rFonts w:eastAsia="Times New Roman" w:cs="Arial"/>
          <w:sz w:val="10"/>
          <w:szCs w:val="10"/>
          <w:lang w:eastAsia="es-ES_tradnl"/>
        </w:rPr>
        <w:t>Licencia)</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SALVADOR LEON, </w:t>
      </w:r>
      <w:proofErr w:type="spellStart"/>
      <w:r w:rsidRPr="00601580">
        <w:rPr>
          <w:rFonts w:eastAsia="Times New Roman" w:cs="Arial"/>
          <w:sz w:val="12"/>
          <w:szCs w:val="12"/>
          <w:lang w:eastAsia="es-ES_tradnl"/>
        </w:rPr>
        <w:t>Cluwer</w:t>
      </w:r>
      <w:proofErr w:type="spellEnd"/>
      <w:r w:rsidRPr="00601580">
        <w:rPr>
          <w:rFonts w:eastAsia="Times New Roman" w:cs="Arial"/>
          <w:sz w:val="12"/>
          <w:szCs w:val="12"/>
          <w:lang w:eastAsia="es-ES_tradnl"/>
        </w:rPr>
        <w:t xml:space="preserve"> Lincoln</w:t>
      </w:r>
      <w:r w:rsidR="00210B5A">
        <w:rPr>
          <w:rFonts w:eastAsia="Times New Roman" w:cs="Arial"/>
          <w:sz w:val="12"/>
          <w:szCs w:val="12"/>
          <w:lang w:eastAsia="es-ES_tradnl"/>
        </w:rPr>
        <w:tab/>
      </w:r>
      <w:r w:rsidR="00C9727A" w:rsidRPr="00C9727A">
        <w:rPr>
          <w:rFonts w:eastAsia="Times New Roman" w:cs="Arial"/>
          <w:sz w:val="10"/>
          <w:szCs w:val="10"/>
          <w:lang w:eastAsia="es-ES_tradnl"/>
        </w:rPr>
        <w:t>GARGATE OSTOS, Manuel Nóbel</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SANCHEZ CASTRO, </w:t>
      </w:r>
      <w:proofErr w:type="spellStart"/>
      <w:r w:rsidRPr="00601580">
        <w:rPr>
          <w:rFonts w:eastAsia="Times New Roman" w:cs="Arial"/>
          <w:sz w:val="12"/>
          <w:szCs w:val="12"/>
          <w:lang w:eastAsia="es-ES_tradnl"/>
        </w:rPr>
        <w:t>Nydia</w:t>
      </w:r>
      <w:proofErr w:type="spellEnd"/>
      <w:r w:rsidRPr="00601580">
        <w:rPr>
          <w:rFonts w:eastAsia="Times New Roman" w:cs="Arial"/>
          <w:sz w:val="12"/>
          <w:szCs w:val="12"/>
          <w:lang w:eastAsia="es-ES_tradnl"/>
        </w:rPr>
        <w:t xml:space="preserve"> Mireya del Pilar</w:t>
      </w:r>
      <w:r w:rsidR="00210B5A">
        <w:rPr>
          <w:rFonts w:eastAsia="Times New Roman" w:cs="Arial"/>
          <w:sz w:val="12"/>
          <w:szCs w:val="12"/>
          <w:lang w:eastAsia="es-ES_tradnl"/>
        </w:rPr>
        <w:tab/>
      </w:r>
      <w:r w:rsidR="00C9727A" w:rsidRPr="00C9727A">
        <w:rPr>
          <w:rFonts w:eastAsia="Times New Roman" w:cs="Arial"/>
          <w:sz w:val="10"/>
          <w:szCs w:val="10"/>
          <w:lang w:eastAsia="es-ES_tradnl"/>
        </w:rPr>
        <w:t>HIDALGO ARIAS, Beatriz Mabel ©</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SANTOS LUNA, </w:t>
      </w:r>
      <w:proofErr w:type="spellStart"/>
      <w:r w:rsidRPr="00601580">
        <w:rPr>
          <w:rFonts w:eastAsia="Times New Roman" w:cs="Arial"/>
          <w:sz w:val="12"/>
          <w:szCs w:val="12"/>
          <w:lang w:eastAsia="es-ES_tradnl"/>
        </w:rPr>
        <w:t>Edina</w:t>
      </w:r>
      <w:proofErr w:type="spellEnd"/>
      <w:r w:rsidR="00210B5A">
        <w:rPr>
          <w:rFonts w:eastAsia="Times New Roman" w:cs="Arial"/>
          <w:sz w:val="12"/>
          <w:szCs w:val="12"/>
          <w:lang w:eastAsia="es-ES_tradnl"/>
        </w:rPr>
        <w:tab/>
      </w:r>
      <w:r w:rsidR="00210B5A">
        <w:rPr>
          <w:rFonts w:eastAsia="Times New Roman" w:cs="Arial"/>
          <w:sz w:val="12"/>
          <w:szCs w:val="12"/>
          <w:lang w:eastAsia="es-ES_tradnl"/>
        </w:rPr>
        <w:tab/>
      </w:r>
      <w:r w:rsidR="00C9727A" w:rsidRPr="00C9727A">
        <w:rPr>
          <w:rFonts w:eastAsia="Times New Roman" w:cs="Arial"/>
          <w:sz w:val="10"/>
          <w:szCs w:val="10"/>
          <w:lang w:eastAsia="es-ES_tradnl"/>
        </w:rPr>
        <w:t>HUAMAN ASTETE, Inocente</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SOLORZANO PONCE, Amelia Constantina</w:t>
      </w:r>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HUARACA CALIXTO, Lola </w:t>
      </w:r>
      <w:proofErr w:type="spellStart"/>
      <w:r w:rsidR="00C9727A" w:rsidRPr="00C9727A">
        <w:rPr>
          <w:rFonts w:eastAsia="Times New Roman" w:cs="Arial"/>
          <w:sz w:val="10"/>
          <w:szCs w:val="10"/>
          <w:lang w:eastAsia="es-ES_tradnl"/>
        </w:rPr>
        <w:t>Cirila</w:t>
      </w:r>
      <w:proofErr w:type="spellEnd"/>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TRISTAN CHIRIO, Jorge</w:t>
      </w:r>
      <w:r w:rsidR="00210B5A">
        <w:rPr>
          <w:rFonts w:eastAsia="Times New Roman" w:cs="Arial"/>
          <w:sz w:val="12"/>
          <w:szCs w:val="12"/>
          <w:lang w:eastAsia="es-ES_tradnl"/>
        </w:rPr>
        <w:tab/>
      </w:r>
      <w:r w:rsidR="00210B5A">
        <w:rPr>
          <w:rFonts w:eastAsia="Times New Roman" w:cs="Arial"/>
          <w:sz w:val="12"/>
          <w:szCs w:val="12"/>
          <w:lang w:eastAsia="es-ES_tradnl"/>
        </w:rPr>
        <w:tab/>
      </w:r>
      <w:r w:rsidR="00C9727A" w:rsidRPr="00C9727A">
        <w:rPr>
          <w:rFonts w:eastAsia="Times New Roman" w:cs="Arial"/>
          <w:sz w:val="10"/>
          <w:szCs w:val="10"/>
          <w:lang w:eastAsia="es-ES_tradnl"/>
        </w:rPr>
        <w:t>HUERTO CHAVEZ, Gregorio</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 xml:space="preserve">URETA AMBROSIO, Clemente </w:t>
      </w:r>
      <w:proofErr w:type="spellStart"/>
      <w:r w:rsidRPr="00601580">
        <w:rPr>
          <w:rFonts w:eastAsia="Times New Roman" w:cs="Arial"/>
          <w:sz w:val="12"/>
          <w:szCs w:val="12"/>
          <w:lang w:eastAsia="es-ES_tradnl"/>
        </w:rPr>
        <w:t>Crisólogo</w:t>
      </w:r>
      <w:proofErr w:type="spellEnd"/>
      <w:r w:rsidR="00210B5A">
        <w:rPr>
          <w:rFonts w:eastAsia="Times New Roman" w:cs="Arial"/>
          <w:sz w:val="12"/>
          <w:szCs w:val="12"/>
          <w:lang w:eastAsia="es-ES_tradnl"/>
        </w:rPr>
        <w:tab/>
      </w:r>
      <w:r w:rsidR="00C9727A" w:rsidRPr="00C9727A">
        <w:rPr>
          <w:rFonts w:eastAsia="Times New Roman" w:cs="Arial"/>
          <w:sz w:val="10"/>
          <w:szCs w:val="10"/>
          <w:lang w:eastAsia="es-ES_tradnl"/>
        </w:rPr>
        <w:t xml:space="preserve">LOARTE CONTRERAS, Rogelio Javier © </w:t>
      </w:r>
    </w:p>
    <w:p w:rsidR="00210B5A" w:rsidRDefault="00601580" w:rsidP="009451A3">
      <w:pPr>
        <w:spacing w:after="0"/>
        <w:ind w:right="496"/>
        <w:rPr>
          <w:rFonts w:eastAsia="Times New Roman" w:cs="Arial"/>
          <w:sz w:val="10"/>
          <w:szCs w:val="10"/>
          <w:lang w:eastAsia="es-ES_tradnl"/>
        </w:rPr>
      </w:pPr>
      <w:r w:rsidRPr="00601580">
        <w:rPr>
          <w:rFonts w:eastAsia="Times New Roman" w:cs="Arial"/>
          <w:sz w:val="12"/>
          <w:szCs w:val="12"/>
          <w:lang w:eastAsia="es-ES_tradnl"/>
        </w:rPr>
        <w:t>VARA JARA, Sonia</w:t>
      </w:r>
      <w:r w:rsidR="00210B5A">
        <w:rPr>
          <w:rFonts w:eastAsia="Times New Roman" w:cs="Arial"/>
          <w:sz w:val="12"/>
          <w:szCs w:val="12"/>
          <w:lang w:eastAsia="es-ES_tradnl"/>
        </w:rPr>
        <w:tab/>
      </w:r>
      <w:r w:rsidR="00210B5A">
        <w:rPr>
          <w:rFonts w:eastAsia="Times New Roman" w:cs="Arial"/>
          <w:sz w:val="12"/>
          <w:szCs w:val="12"/>
          <w:lang w:eastAsia="es-ES_tradnl"/>
        </w:rPr>
        <w:tab/>
      </w:r>
      <w:r w:rsidR="00783E0E" w:rsidRPr="00783E0E">
        <w:rPr>
          <w:rFonts w:eastAsia="Times New Roman" w:cs="Arial"/>
          <w:sz w:val="10"/>
          <w:szCs w:val="10"/>
          <w:lang w:eastAsia="es-ES_tradnl"/>
        </w:rPr>
        <w:t>LUNA JAPA</w:t>
      </w:r>
      <w:r w:rsidR="00C9727A" w:rsidRPr="00C9727A">
        <w:rPr>
          <w:rFonts w:eastAsia="Times New Roman" w:cs="Arial"/>
          <w:sz w:val="10"/>
          <w:szCs w:val="10"/>
          <w:lang w:eastAsia="es-ES_tradnl"/>
        </w:rPr>
        <w:t>, Lucila</w:t>
      </w:r>
    </w:p>
    <w:p w:rsidR="00783E0E" w:rsidRDefault="00601580" w:rsidP="00210B5A">
      <w:pPr>
        <w:spacing w:after="0"/>
        <w:ind w:right="496"/>
        <w:rPr>
          <w:rFonts w:eastAsia="Times New Roman" w:cs="Arial"/>
          <w:sz w:val="10"/>
          <w:szCs w:val="10"/>
          <w:lang w:eastAsia="es-ES_tradnl"/>
        </w:rPr>
      </w:pPr>
      <w:r w:rsidRPr="00601580">
        <w:rPr>
          <w:rFonts w:eastAsia="Times New Roman" w:cs="Arial"/>
          <w:sz w:val="12"/>
          <w:szCs w:val="12"/>
          <w:lang w:eastAsia="es-ES_tradnl"/>
        </w:rPr>
        <w:t>VILCA ADAUTO, Tania Liz</w:t>
      </w:r>
      <w:r w:rsidR="00210B5A">
        <w:rPr>
          <w:rFonts w:eastAsia="Times New Roman" w:cs="Arial"/>
          <w:sz w:val="12"/>
          <w:szCs w:val="12"/>
          <w:lang w:eastAsia="es-ES_tradnl"/>
        </w:rPr>
        <w:tab/>
      </w:r>
      <w:r w:rsidR="00210B5A">
        <w:rPr>
          <w:rFonts w:eastAsia="Times New Roman" w:cs="Arial"/>
          <w:sz w:val="12"/>
          <w:szCs w:val="12"/>
          <w:lang w:eastAsia="es-ES_tradnl"/>
        </w:rPr>
        <w:tab/>
      </w:r>
      <w:r w:rsidR="00783E0E" w:rsidRPr="00783E0E">
        <w:rPr>
          <w:rFonts w:eastAsia="Times New Roman" w:cs="Arial"/>
          <w:sz w:val="10"/>
          <w:szCs w:val="10"/>
          <w:lang w:eastAsia="es-ES_tradnl"/>
        </w:rPr>
        <w:t xml:space="preserve">MARCELO ANGEL, </w:t>
      </w:r>
      <w:proofErr w:type="spellStart"/>
      <w:r w:rsidR="00783E0E" w:rsidRPr="00783E0E">
        <w:rPr>
          <w:rFonts w:eastAsia="Times New Roman" w:cs="Arial"/>
          <w:sz w:val="10"/>
          <w:szCs w:val="10"/>
          <w:lang w:eastAsia="es-ES_tradnl"/>
        </w:rPr>
        <w:t>Ider</w:t>
      </w:r>
      <w:proofErr w:type="spellEnd"/>
      <w:r w:rsidR="00210B5A">
        <w:rPr>
          <w:rFonts w:eastAsia="Times New Roman" w:cs="Arial"/>
          <w:sz w:val="10"/>
          <w:szCs w:val="10"/>
          <w:lang w:eastAsia="es-ES_tradnl"/>
        </w:rPr>
        <w:tab/>
      </w:r>
      <w:r w:rsidR="00210B5A">
        <w:rPr>
          <w:rFonts w:eastAsia="Times New Roman" w:cs="Arial"/>
          <w:sz w:val="10"/>
          <w:szCs w:val="10"/>
          <w:lang w:eastAsia="es-ES_tradnl"/>
        </w:rPr>
        <w:tab/>
      </w:r>
    </w:p>
    <w:p w:rsidR="009451A3" w:rsidRDefault="00DE41F3" w:rsidP="009451A3">
      <w:pPr>
        <w:spacing w:after="0" w:line="240" w:lineRule="auto"/>
        <w:ind w:right="496"/>
        <w:rPr>
          <w:rFonts w:eastAsia="Times New Roman" w:cs="Arial"/>
          <w:sz w:val="10"/>
          <w:szCs w:val="10"/>
          <w:lang w:eastAsia="es-ES_tradnl"/>
        </w:rPr>
      </w:pPr>
      <w:r w:rsidRPr="00DE41F3">
        <w:rPr>
          <w:rFonts w:eastAsia="Times New Roman" w:cs="Arial"/>
          <w:noProof/>
          <w:sz w:val="10"/>
          <w:szCs w:val="10"/>
          <w:lang w:val="es-MX" w:eastAsia="es-MX"/>
        </w:rPr>
        <w:pict>
          <v:shape id="_x0000_s1045" type="#_x0000_t202" style="position:absolute;margin-left:.3pt;margin-top:4.8pt;width:543pt;height:237.75pt;z-index:251648512" fillcolor="#b8cce4">
            <v:fill color2="fill lighten(0)" rotate="t" focusposition=".5,.5" focussize="" method="linear sigma" type="gradientRadial"/>
            <v:textbox style="mso-next-textbox:#_x0000_s1045">
              <w:txbxContent>
                <w:p w:rsidR="00E02C93" w:rsidRPr="00294F40" w:rsidRDefault="00E02C93" w:rsidP="00294F40">
                  <w:pPr>
                    <w:tabs>
                      <w:tab w:val="left" w:pos="5245"/>
                    </w:tabs>
                    <w:spacing w:after="0"/>
                    <w:ind w:right="5173"/>
                    <w:jc w:val="center"/>
                    <w:rPr>
                      <w:b/>
                      <w:sz w:val="16"/>
                      <w:szCs w:val="16"/>
                      <w:lang w:val="es-MX"/>
                    </w:rPr>
                  </w:pPr>
                  <w:r w:rsidRPr="00294F40">
                    <w:rPr>
                      <w:b/>
                      <w:sz w:val="16"/>
                      <w:szCs w:val="16"/>
                      <w:lang w:val="es-MX"/>
                    </w:rPr>
                    <w:t>CENTRO DE CÓMPUTO DE</w:t>
                  </w:r>
                  <w:r>
                    <w:rPr>
                      <w:b/>
                      <w:sz w:val="16"/>
                      <w:szCs w:val="16"/>
                      <w:lang w:val="es-MX"/>
                    </w:rPr>
                    <w:t xml:space="preserve"> </w:t>
                  </w:r>
                  <w:smartTag w:uri="urn:schemas-microsoft-com:office:smarttags" w:element="PersonName">
                    <w:smartTagPr>
                      <w:attr w:name="ProductID" w:val="LA GRAN UNIDAD"/>
                    </w:smartTagPr>
                    <w:r w:rsidRPr="00294F40">
                      <w:rPr>
                        <w:b/>
                        <w:sz w:val="16"/>
                        <w:szCs w:val="16"/>
                        <w:lang w:val="es-MX"/>
                      </w:rPr>
                      <w:t>L</w:t>
                    </w:r>
                    <w:r>
                      <w:rPr>
                        <w:b/>
                        <w:sz w:val="16"/>
                        <w:szCs w:val="16"/>
                        <w:lang w:val="es-MX"/>
                      </w:rPr>
                      <w:t>A GRAN UNIDAD</w:t>
                    </w:r>
                  </w:smartTag>
                  <w:r>
                    <w:rPr>
                      <w:b/>
                      <w:sz w:val="16"/>
                      <w:szCs w:val="16"/>
                      <w:lang w:val="es-MX"/>
                    </w:rPr>
                    <w:t xml:space="preserve"> ESCOLAR </w:t>
                  </w:r>
                  <w:r w:rsidRPr="00294F40">
                    <w:rPr>
                      <w:b/>
                      <w:sz w:val="16"/>
                      <w:szCs w:val="16"/>
                      <w:lang w:val="es-MX"/>
                    </w:rPr>
                    <w:t>“LEONCIO PRADO”</w:t>
                  </w:r>
                </w:p>
                <w:p w:rsidR="00E02C93" w:rsidRPr="00294F40" w:rsidRDefault="00E02C93" w:rsidP="00294F40">
                  <w:pPr>
                    <w:tabs>
                      <w:tab w:val="left" w:pos="5245"/>
                    </w:tabs>
                    <w:spacing w:after="0"/>
                    <w:ind w:right="5173"/>
                    <w:jc w:val="center"/>
                    <w:rPr>
                      <w:b/>
                      <w:sz w:val="16"/>
                      <w:szCs w:val="16"/>
                      <w:lang w:val="es-MX"/>
                    </w:rPr>
                  </w:pPr>
                  <w:r w:rsidRPr="00294F40">
                    <w:rPr>
                      <w:b/>
                      <w:sz w:val="16"/>
                      <w:szCs w:val="16"/>
                      <w:lang w:val="es-MX"/>
                    </w:rPr>
                    <w:t>AULA DE INNOVACIÓN PEDAGÓGICA</w:t>
                  </w:r>
                </w:p>
                <w:p w:rsidR="00E02C93" w:rsidRPr="00294F40" w:rsidRDefault="00E02C93" w:rsidP="00294F40">
                  <w:pPr>
                    <w:tabs>
                      <w:tab w:val="left" w:pos="5245"/>
                    </w:tabs>
                    <w:spacing w:after="0"/>
                    <w:ind w:right="5173"/>
                    <w:jc w:val="center"/>
                    <w:rPr>
                      <w:b/>
                      <w:sz w:val="16"/>
                      <w:szCs w:val="16"/>
                      <w:lang w:val="es-MX"/>
                    </w:rPr>
                  </w:pPr>
                  <w:r w:rsidRPr="00294F40">
                    <w:rPr>
                      <w:b/>
                      <w:sz w:val="16"/>
                      <w:szCs w:val="16"/>
                      <w:lang w:val="es-MX"/>
                    </w:rPr>
                    <w:t xml:space="preserve">NUEVO ENFOQUE PEDAGÓGICO EN </w:t>
                  </w:r>
                  <w:smartTag w:uri="urn:schemas-microsoft-com:office:smarttags" w:element="PersonName">
                    <w:smartTagPr>
                      <w:attr w:name="ProductID" w:val="LA INFORM￁TIVA Y"/>
                    </w:smartTagPr>
                    <w:r w:rsidRPr="00294F40">
                      <w:rPr>
                        <w:b/>
                        <w:sz w:val="16"/>
                        <w:szCs w:val="16"/>
                        <w:lang w:val="es-MX"/>
                      </w:rPr>
                      <w:t>LA INFORMÁTIVA Y</w:t>
                    </w:r>
                  </w:smartTag>
                  <w:r w:rsidRPr="00294F40">
                    <w:rPr>
                      <w:b/>
                      <w:sz w:val="16"/>
                      <w:szCs w:val="16"/>
                      <w:lang w:val="es-MX"/>
                    </w:rPr>
                    <w:t xml:space="preserve"> </w:t>
                  </w:r>
                  <w:smartTag w:uri="urn:schemas-microsoft-com:office:smarttags" w:element="PersonName">
                    <w:smartTagPr>
                      <w:attr w:name="ProductID" w:val="LA COMPUTACIￓN"/>
                    </w:smartTagPr>
                    <w:r w:rsidRPr="00294F40">
                      <w:rPr>
                        <w:b/>
                        <w:sz w:val="16"/>
                        <w:szCs w:val="16"/>
                        <w:lang w:val="es-MX"/>
                      </w:rPr>
                      <w:t>LA COMPUTACIÓN</w:t>
                    </w:r>
                  </w:smartTag>
                </w:p>
                <w:p w:rsidR="00E02C93" w:rsidRPr="00C211BB" w:rsidRDefault="00E02C93" w:rsidP="00A521EF">
                  <w:pPr>
                    <w:tabs>
                      <w:tab w:val="left" w:pos="5245"/>
                    </w:tabs>
                    <w:spacing w:after="0"/>
                    <w:ind w:right="5173"/>
                    <w:jc w:val="both"/>
                    <w:rPr>
                      <w:sz w:val="16"/>
                      <w:szCs w:val="16"/>
                      <w:lang w:val="es-MX"/>
                    </w:rPr>
                  </w:pPr>
                  <w:r w:rsidRPr="001B5BD9">
                    <w:rPr>
                      <w:b/>
                      <w:sz w:val="32"/>
                      <w:szCs w:val="32"/>
                      <w:lang w:val="es-MX"/>
                    </w:rPr>
                    <w:t>c</w:t>
                  </w:r>
                  <w:r w:rsidRPr="00C211BB">
                    <w:rPr>
                      <w:sz w:val="16"/>
                      <w:szCs w:val="16"/>
                      <w:lang w:val="es-MX"/>
                    </w:rPr>
                    <w:t xml:space="preserve">omo resultado del análisis de </w:t>
                  </w:r>
                  <w:smartTag w:uri="urn:schemas-microsoft-com:office:smarttags" w:element="PersonName">
                    <w:smartTagPr>
                      <w:attr w:name="ProductID" w:val="la Educaci￳n Peruana"/>
                    </w:smartTagPr>
                    <w:r w:rsidRPr="00C211BB">
                      <w:rPr>
                        <w:sz w:val="16"/>
                        <w:szCs w:val="16"/>
                        <w:lang w:val="es-MX"/>
                      </w:rPr>
                      <w:t>la Educación Peruana</w:t>
                    </w:r>
                  </w:smartTag>
                  <w:r w:rsidRPr="00C211BB">
                    <w:rPr>
                      <w:sz w:val="16"/>
                      <w:szCs w:val="16"/>
                      <w:lang w:val="es-MX"/>
                    </w:rPr>
                    <w:t xml:space="preserve"> surge como necesidad, formular nuevos planteamientos y estrategias que puedan enfrentar la situación presentada y elevar de esta manera, la calidad del servicio educativo,</w:t>
                  </w:r>
                  <w:r>
                    <w:rPr>
                      <w:sz w:val="16"/>
                      <w:szCs w:val="16"/>
                      <w:lang w:val="es-MX"/>
                    </w:rPr>
                    <w:t xml:space="preserve"> </w:t>
                  </w:r>
                  <w:r w:rsidRPr="00C211BB">
                    <w:rPr>
                      <w:sz w:val="16"/>
                      <w:szCs w:val="16"/>
                      <w:lang w:val="es-MX"/>
                    </w:rPr>
                    <w:t xml:space="preserve"> que es una de las tareas más importantes que se deben desarrollar en el país, si queremos superar la situación en que nos hallamos.</w:t>
                  </w:r>
                </w:p>
                <w:p w:rsidR="00E02C93" w:rsidRDefault="00E02C93" w:rsidP="00A521EF">
                  <w:pPr>
                    <w:tabs>
                      <w:tab w:val="left" w:pos="5245"/>
                    </w:tabs>
                    <w:spacing w:after="0"/>
                    <w:ind w:right="5173"/>
                    <w:jc w:val="both"/>
                    <w:rPr>
                      <w:sz w:val="16"/>
                      <w:szCs w:val="16"/>
                      <w:lang w:val="es-MX"/>
                    </w:rPr>
                  </w:pPr>
                  <w:r w:rsidRPr="00C211BB">
                    <w:rPr>
                      <w:sz w:val="16"/>
                      <w:szCs w:val="16"/>
                      <w:lang w:val="es-MX"/>
                    </w:rPr>
                    <w:t xml:space="preserve">Fundamentalmente, se pretende promover un cambio que parte de la concepción que el proceso educativo que se desarrollo en </w:t>
                  </w:r>
                  <w:smartTag w:uri="urn:schemas-microsoft-com:office:smarttags" w:element="PersonName">
                    <w:smartTagPr>
                      <w:attr w:name="ProductID" w:val="la Escuela"/>
                    </w:smartTagPr>
                    <w:r w:rsidRPr="00C211BB">
                      <w:rPr>
                        <w:sz w:val="16"/>
                        <w:szCs w:val="16"/>
                        <w:lang w:val="es-MX"/>
                      </w:rPr>
                      <w:t>la Escuela</w:t>
                    </w:r>
                  </w:smartTag>
                  <w:r w:rsidRPr="00C211BB">
                    <w:rPr>
                      <w:sz w:val="16"/>
                      <w:szCs w:val="16"/>
                      <w:lang w:val="es-MX"/>
                    </w:rPr>
                    <w:t>, sea más orientada al aprendizaje que a la enseñanza. Se trata de desarrollar un nuevo Enfoque Pedagógico que considere al alumno como centro y gestor de su propio aprendizaje que debe ser humanista y  fundamentalmente científico-tecnológico, que le permita superar sus problemas y dificultades, contando con el apoyo del docente, como elemento facilitador, motivador, orientador y principalmente apoyo en las diferentes actividades educativas que realice.</w:t>
                  </w:r>
                </w:p>
                <w:p w:rsidR="00E02C93" w:rsidRPr="00C211BB" w:rsidRDefault="00E02C93" w:rsidP="00A521EF">
                  <w:pPr>
                    <w:tabs>
                      <w:tab w:val="left" w:pos="5245"/>
                    </w:tabs>
                    <w:spacing w:after="0"/>
                    <w:ind w:right="5173"/>
                    <w:jc w:val="both"/>
                    <w:rPr>
                      <w:sz w:val="16"/>
                      <w:szCs w:val="16"/>
                      <w:lang w:val="es-MX"/>
                    </w:rPr>
                  </w:pPr>
                  <w:r>
                    <w:rPr>
                      <w:sz w:val="16"/>
                      <w:szCs w:val="16"/>
                      <w:lang w:val="es-MX"/>
                    </w:rPr>
                    <w:t xml:space="preserve">El Nuevo Enfoque Pedagógico, abarca también nuevas concepciones en la metodología, que considere el aspecto creador, activo y como centro del proceso, desarrollando nuevas estrategias y técnicas que faciliten la labor docente. </w:t>
                  </w:r>
                </w:p>
              </w:txbxContent>
            </v:textbox>
          </v:shape>
        </w:pict>
      </w:r>
    </w:p>
    <w:p w:rsidR="009451A3" w:rsidRDefault="009451A3" w:rsidP="009451A3">
      <w:pPr>
        <w:spacing w:after="0" w:line="240" w:lineRule="auto"/>
        <w:ind w:right="496"/>
        <w:rPr>
          <w:rFonts w:eastAsia="Times New Roman" w:cs="Arial"/>
          <w:sz w:val="10"/>
          <w:szCs w:val="10"/>
          <w:lang w:eastAsia="es-ES_tradnl"/>
        </w:rPr>
      </w:pPr>
    </w:p>
    <w:p w:rsidR="009451A3" w:rsidRDefault="009451A3" w:rsidP="009451A3">
      <w:pPr>
        <w:spacing w:after="0" w:line="240" w:lineRule="auto"/>
        <w:ind w:right="496"/>
        <w:rPr>
          <w:rFonts w:eastAsia="Times New Roman" w:cs="Arial"/>
          <w:sz w:val="10"/>
          <w:szCs w:val="10"/>
          <w:lang w:eastAsia="es-ES_tradnl"/>
        </w:rPr>
      </w:pPr>
    </w:p>
    <w:p w:rsidR="009451A3" w:rsidRDefault="009451A3" w:rsidP="009451A3">
      <w:pPr>
        <w:spacing w:after="0" w:line="240" w:lineRule="auto"/>
        <w:ind w:right="496"/>
        <w:rPr>
          <w:rFonts w:eastAsia="Times New Roman" w:cs="Arial"/>
          <w:sz w:val="10"/>
          <w:szCs w:val="10"/>
          <w:lang w:eastAsia="es-ES_tradnl"/>
        </w:rPr>
      </w:pPr>
    </w:p>
    <w:p w:rsidR="00601580" w:rsidRDefault="00A54469" w:rsidP="009451A3">
      <w:pPr>
        <w:pStyle w:val="estilo19"/>
        <w:spacing w:before="0" w:beforeAutospacing="0" w:after="0" w:afterAutospacing="0"/>
        <w:ind w:right="496"/>
        <w:rPr>
          <w:rFonts w:ascii="Calibri" w:hAnsi="Calibri"/>
          <w:b/>
          <w:i/>
          <w:sz w:val="16"/>
          <w:szCs w:val="16"/>
        </w:rPr>
      </w:pPr>
      <w:r>
        <w:rPr>
          <w:rFonts w:ascii="Calibri" w:hAnsi="Calibri"/>
          <w:b/>
          <w:i/>
          <w:sz w:val="16"/>
          <w:szCs w:val="16"/>
        </w:rPr>
        <w:lastRenderedPageBreak/>
        <w:t>PERSONAL DOCENTE, Turno tarde secundaria de menores</w:t>
      </w:r>
    </w:p>
    <w:p w:rsidR="00196BA1" w:rsidRPr="00196BA1" w:rsidRDefault="00E9655F" w:rsidP="009451A3">
      <w:pPr>
        <w:spacing w:after="0"/>
        <w:ind w:right="496"/>
        <w:rPr>
          <w:rFonts w:eastAsia="Times New Roman" w:cs="Arial"/>
          <w:sz w:val="12"/>
          <w:szCs w:val="12"/>
          <w:lang w:eastAsia="es-ES_tradnl"/>
        </w:rPr>
      </w:pPr>
      <w:r w:rsidRPr="00B07369">
        <w:rPr>
          <w:b/>
          <w:i/>
          <w:sz w:val="12"/>
          <w:szCs w:val="12"/>
        </w:rPr>
        <w:t xml:space="preserve">Sub. </w:t>
      </w:r>
      <w:proofErr w:type="spellStart"/>
      <w:r w:rsidRPr="00B07369">
        <w:rPr>
          <w:b/>
          <w:i/>
          <w:sz w:val="12"/>
          <w:szCs w:val="12"/>
        </w:rPr>
        <w:t>Direc</w:t>
      </w:r>
      <w:proofErr w:type="spellEnd"/>
      <w:r w:rsidRPr="00B07369">
        <w:rPr>
          <w:b/>
          <w:i/>
          <w:sz w:val="12"/>
          <w:szCs w:val="12"/>
        </w:rPr>
        <w:t>.</w:t>
      </w:r>
      <w:r w:rsidR="00B07369">
        <w:rPr>
          <w:b/>
          <w:i/>
          <w:sz w:val="12"/>
          <w:szCs w:val="12"/>
        </w:rPr>
        <w:t xml:space="preserve"> </w:t>
      </w:r>
      <w:r w:rsidRPr="00B07369">
        <w:rPr>
          <w:rFonts w:eastAsia="Times New Roman" w:cs="Arial"/>
          <w:sz w:val="12"/>
          <w:szCs w:val="12"/>
          <w:lang w:eastAsia="es-ES_tradnl"/>
        </w:rPr>
        <w:t>ROBLES ROQUE, Gregorio A</w:t>
      </w:r>
      <w:r w:rsidR="00196BA1">
        <w:rPr>
          <w:rFonts w:eastAsia="Times New Roman" w:cs="Arial"/>
          <w:sz w:val="12"/>
          <w:szCs w:val="12"/>
          <w:lang w:eastAsia="es-ES_tradnl"/>
        </w:rPr>
        <w:t>.</w:t>
      </w:r>
      <w:r w:rsidR="00196BA1">
        <w:rPr>
          <w:rFonts w:eastAsia="Times New Roman" w:cs="Arial"/>
          <w:sz w:val="12"/>
          <w:szCs w:val="12"/>
          <w:lang w:eastAsia="es-ES_tradnl"/>
        </w:rPr>
        <w:tab/>
      </w:r>
      <w:r w:rsidR="00AB0D94" w:rsidRPr="00196BA1">
        <w:rPr>
          <w:rFonts w:eastAsia="Times New Roman" w:cs="Arial"/>
          <w:sz w:val="12"/>
          <w:szCs w:val="12"/>
          <w:lang w:eastAsia="es-ES_tradnl"/>
        </w:rPr>
        <w:t>MALLQUI CÉSPEDES, Wilson</w:t>
      </w:r>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ALMERCO GOÑE, María</w:t>
      </w:r>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MARTEL Y CHANG, Noemí</w:t>
      </w:r>
    </w:p>
    <w:p w:rsidR="00AB0D94"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 xml:space="preserve">ALPES LEANDRO, </w:t>
      </w:r>
      <w:proofErr w:type="spellStart"/>
      <w:r w:rsidRPr="00B07369">
        <w:rPr>
          <w:rFonts w:eastAsia="Times New Roman" w:cs="Arial"/>
          <w:sz w:val="12"/>
          <w:szCs w:val="12"/>
          <w:lang w:eastAsia="es-ES_tradnl"/>
        </w:rPr>
        <w:t>Anivar</w:t>
      </w:r>
      <w:proofErr w:type="spellEnd"/>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MEDRANO CÉSPEDES, Gil Félix</w:t>
      </w:r>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BARRIONUEVO TORRES, Clorinda N</w:t>
      </w:r>
      <w:r w:rsidR="00196BA1">
        <w:rPr>
          <w:rFonts w:eastAsia="Times New Roman" w:cs="Arial"/>
          <w:sz w:val="12"/>
          <w:szCs w:val="12"/>
          <w:lang w:eastAsia="es-ES_tradnl"/>
        </w:rPr>
        <w:t>.</w:t>
      </w:r>
      <w:r w:rsidR="00196BA1">
        <w:rPr>
          <w:rFonts w:eastAsia="Times New Roman" w:cs="Arial"/>
          <w:sz w:val="12"/>
          <w:szCs w:val="12"/>
          <w:lang w:eastAsia="es-ES_tradnl"/>
        </w:rPr>
        <w:tab/>
      </w:r>
      <w:r w:rsidR="00AB0D94" w:rsidRPr="00196BA1">
        <w:rPr>
          <w:rFonts w:eastAsia="Times New Roman" w:cs="Arial"/>
          <w:sz w:val="12"/>
          <w:szCs w:val="12"/>
          <w:lang w:eastAsia="es-ES_tradnl"/>
        </w:rPr>
        <w:t xml:space="preserve">MENDOZA ACEBAL, </w:t>
      </w:r>
      <w:proofErr w:type="spellStart"/>
      <w:r w:rsidR="00AB0D94" w:rsidRPr="00196BA1">
        <w:rPr>
          <w:rFonts w:eastAsia="Times New Roman" w:cs="Arial"/>
          <w:sz w:val="12"/>
          <w:szCs w:val="12"/>
          <w:lang w:eastAsia="es-ES_tradnl"/>
        </w:rPr>
        <w:t>Yony</w:t>
      </w:r>
      <w:proofErr w:type="spellEnd"/>
      <w:r w:rsidR="00AB0D94" w:rsidRPr="00196BA1">
        <w:rPr>
          <w:rFonts w:eastAsia="Times New Roman" w:cs="Arial"/>
          <w:sz w:val="12"/>
          <w:szCs w:val="12"/>
          <w:lang w:eastAsia="es-ES_tradnl"/>
        </w:rPr>
        <w:t xml:space="preserve"> María</w:t>
      </w:r>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BERAMENDI LONGO, Miguel Ángel</w:t>
      </w:r>
      <w:r w:rsidR="00196BA1">
        <w:rPr>
          <w:rFonts w:eastAsia="Times New Roman" w:cs="Arial"/>
          <w:sz w:val="12"/>
          <w:szCs w:val="12"/>
          <w:lang w:eastAsia="es-ES_tradnl"/>
        </w:rPr>
        <w:tab/>
      </w:r>
      <w:r w:rsidR="00AB0D94">
        <w:rPr>
          <w:rFonts w:eastAsia="Times New Roman" w:cs="Arial"/>
          <w:sz w:val="12"/>
          <w:szCs w:val="12"/>
          <w:lang w:eastAsia="es-ES_tradnl"/>
        </w:rPr>
        <w:t xml:space="preserve">RAMON CRUZ, Manuel </w:t>
      </w:r>
      <w:proofErr w:type="spellStart"/>
      <w:r w:rsidR="00AB0D94">
        <w:rPr>
          <w:rFonts w:eastAsia="Times New Roman" w:cs="Arial"/>
          <w:sz w:val="12"/>
          <w:szCs w:val="12"/>
          <w:lang w:eastAsia="es-ES_tradnl"/>
        </w:rPr>
        <w:t>Je`sus</w:t>
      </w:r>
      <w:proofErr w:type="spellEnd"/>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BERROSPI ZEVALLOS, Silvia</w:t>
      </w:r>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MINAYA ECHIPARRA, Atilio</w:t>
      </w:r>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BRUNO HIPÓLITO, Donato Eugenio</w:t>
      </w:r>
      <w:r w:rsidR="00196BA1">
        <w:rPr>
          <w:rFonts w:eastAsia="Times New Roman" w:cs="Arial"/>
          <w:sz w:val="12"/>
          <w:szCs w:val="12"/>
          <w:lang w:eastAsia="es-ES_tradnl"/>
        </w:rPr>
        <w:tab/>
      </w:r>
      <w:r w:rsidR="00AB0D94" w:rsidRPr="00196BA1">
        <w:rPr>
          <w:rFonts w:eastAsia="Times New Roman" w:cs="Arial"/>
          <w:sz w:val="12"/>
          <w:szCs w:val="12"/>
          <w:lang w:eastAsia="es-ES_tradnl"/>
        </w:rPr>
        <w:t>MONTERO TOLMOS, Alex</w:t>
      </w:r>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CABREL GRADOS, Jorge Luis</w:t>
      </w:r>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NOYA RODRIGUEZ, Sarita</w:t>
      </w:r>
    </w:p>
    <w:p w:rsidR="00196BA1" w:rsidRPr="00196BA1" w:rsidRDefault="00B07369" w:rsidP="009451A3">
      <w:pPr>
        <w:spacing w:after="0"/>
        <w:ind w:right="496"/>
        <w:rPr>
          <w:rFonts w:eastAsia="Times New Roman" w:cs="Arial"/>
          <w:sz w:val="12"/>
          <w:szCs w:val="12"/>
          <w:lang w:eastAsia="es-ES_tradnl"/>
        </w:rPr>
      </w:pPr>
      <w:r w:rsidRPr="00B07369">
        <w:rPr>
          <w:rFonts w:eastAsia="Times New Roman" w:cs="Arial"/>
          <w:sz w:val="12"/>
          <w:szCs w:val="12"/>
          <w:lang w:eastAsia="es-ES_tradnl"/>
        </w:rPr>
        <w:t>CADILLO BRANCACHO, Lourdes</w:t>
      </w:r>
      <w:r w:rsidR="00196BA1">
        <w:rPr>
          <w:rFonts w:eastAsia="Times New Roman" w:cs="Arial"/>
          <w:sz w:val="12"/>
          <w:szCs w:val="12"/>
          <w:lang w:eastAsia="es-ES_tradnl"/>
        </w:rPr>
        <w:tab/>
      </w:r>
      <w:r w:rsidR="00AB0D94" w:rsidRPr="00196BA1">
        <w:rPr>
          <w:rFonts w:eastAsia="Times New Roman" w:cs="Arial"/>
          <w:sz w:val="12"/>
          <w:szCs w:val="12"/>
          <w:lang w:eastAsia="es-ES_tradnl"/>
        </w:rPr>
        <w:t>PABLO SANTAMARIA, Bertha</w:t>
      </w:r>
    </w:p>
    <w:p w:rsidR="00B07369" w:rsidRDefault="00B07369" w:rsidP="009451A3">
      <w:pPr>
        <w:spacing w:after="0" w:line="240" w:lineRule="auto"/>
        <w:ind w:right="779"/>
        <w:rPr>
          <w:rFonts w:eastAsia="Times New Roman" w:cs="Arial"/>
          <w:sz w:val="12"/>
          <w:szCs w:val="12"/>
          <w:lang w:eastAsia="es-ES_tradnl"/>
        </w:rPr>
      </w:pPr>
      <w:r w:rsidRPr="00B07369">
        <w:rPr>
          <w:rFonts w:eastAsia="Times New Roman" w:cs="Arial"/>
          <w:sz w:val="12"/>
          <w:szCs w:val="12"/>
          <w:lang w:eastAsia="es-ES_tradnl"/>
        </w:rPr>
        <w:t xml:space="preserve">CASTRO ALIAGA, </w:t>
      </w:r>
      <w:proofErr w:type="spellStart"/>
      <w:r w:rsidRPr="00B07369">
        <w:rPr>
          <w:rFonts w:eastAsia="Times New Roman" w:cs="Arial"/>
          <w:sz w:val="12"/>
          <w:szCs w:val="12"/>
          <w:lang w:eastAsia="es-ES_tradnl"/>
        </w:rPr>
        <w:t>Segundina</w:t>
      </w:r>
      <w:proofErr w:type="spellEnd"/>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PALPA ABAL, Pedro</w:t>
      </w:r>
    </w:p>
    <w:p w:rsidR="00196BA1" w:rsidRPr="00196BA1" w:rsidRDefault="00B07369" w:rsidP="009451A3">
      <w:pPr>
        <w:spacing w:after="0"/>
        <w:ind w:right="779"/>
        <w:rPr>
          <w:rFonts w:eastAsia="Times New Roman" w:cs="Arial"/>
          <w:sz w:val="12"/>
          <w:szCs w:val="12"/>
          <w:lang w:eastAsia="es-ES_tradnl"/>
        </w:rPr>
      </w:pPr>
      <w:r w:rsidRPr="00B07369">
        <w:rPr>
          <w:rFonts w:eastAsia="Times New Roman" w:cs="Arial"/>
          <w:sz w:val="12"/>
          <w:szCs w:val="12"/>
          <w:lang w:eastAsia="es-ES_tradnl"/>
        </w:rPr>
        <w:t xml:space="preserve">CLEMENTE SALGADO, </w:t>
      </w:r>
      <w:proofErr w:type="spellStart"/>
      <w:r w:rsidRPr="00B07369">
        <w:rPr>
          <w:rFonts w:eastAsia="Times New Roman" w:cs="Arial"/>
          <w:sz w:val="12"/>
          <w:szCs w:val="12"/>
          <w:lang w:eastAsia="es-ES_tradnl"/>
        </w:rPr>
        <w:t>Sadit</w:t>
      </w:r>
      <w:proofErr w:type="spellEnd"/>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PASTRANA Y DÍAZ, Dennis Alfredo</w:t>
      </w:r>
    </w:p>
    <w:p w:rsidR="00196BA1" w:rsidRPr="00196BA1" w:rsidRDefault="00B07369" w:rsidP="009451A3">
      <w:pPr>
        <w:spacing w:after="0"/>
        <w:ind w:right="779"/>
        <w:rPr>
          <w:rFonts w:eastAsia="Times New Roman" w:cs="Arial"/>
          <w:sz w:val="12"/>
          <w:szCs w:val="12"/>
          <w:lang w:eastAsia="es-ES_tradnl"/>
        </w:rPr>
      </w:pPr>
      <w:r w:rsidRPr="00B07369">
        <w:rPr>
          <w:rFonts w:eastAsia="Times New Roman" w:cs="Arial"/>
          <w:sz w:val="12"/>
          <w:szCs w:val="12"/>
          <w:lang w:eastAsia="es-ES_tradnl"/>
        </w:rPr>
        <w:t>CORNEJO RAMOS, Henry</w:t>
      </w:r>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 xml:space="preserve">PEREYRA CONTRERAS, </w:t>
      </w:r>
      <w:proofErr w:type="spellStart"/>
      <w:r w:rsidR="00AB0D94" w:rsidRPr="00196BA1">
        <w:rPr>
          <w:rFonts w:eastAsia="Times New Roman" w:cs="Arial"/>
          <w:sz w:val="12"/>
          <w:szCs w:val="12"/>
          <w:lang w:eastAsia="es-ES_tradnl"/>
        </w:rPr>
        <w:t>Rosalva</w:t>
      </w:r>
      <w:proofErr w:type="spellEnd"/>
    </w:p>
    <w:p w:rsidR="00196BA1" w:rsidRPr="00196BA1" w:rsidRDefault="00B07369" w:rsidP="009451A3">
      <w:pPr>
        <w:spacing w:after="0"/>
        <w:ind w:right="779"/>
        <w:rPr>
          <w:rFonts w:eastAsia="Times New Roman" w:cs="Arial"/>
          <w:sz w:val="12"/>
          <w:szCs w:val="12"/>
          <w:lang w:eastAsia="es-ES_tradnl"/>
        </w:rPr>
      </w:pPr>
      <w:r w:rsidRPr="00B07369">
        <w:rPr>
          <w:rFonts w:eastAsia="Times New Roman" w:cs="Arial"/>
          <w:sz w:val="12"/>
          <w:szCs w:val="12"/>
          <w:lang w:eastAsia="es-ES_tradnl"/>
        </w:rPr>
        <w:t xml:space="preserve">DIAZ Y MARIN, </w:t>
      </w:r>
      <w:proofErr w:type="spellStart"/>
      <w:r w:rsidRPr="00B07369">
        <w:rPr>
          <w:rFonts w:eastAsia="Times New Roman" w:cs="Arial"/>
          <w:sz w:val="12"/>
          <w:szCs w:val="12"/>
          <w:lang w:eastAsia="es-ES_tradnl"/>
        </w:rPr>
        <w:t>Nestor</w:t>
      </w:r>
      <w:proofErr w:type="spellEnd"/>
      <w:r w:rsidR="00196BA1">
        <w:rPr>
          <w:rFonts w:eastAsia="Times New Roman" w:cs="Arial"/>
          <w:sz w:val="12"/>
          <w:szCs w:val="12"/>
          <w:lang w:eastAsia="es-ES_tradnl"/>
        </w:rPr>
        <w:tab/>
      </w:r>
      <w:r w:rsidR="00196BA1">
        <w:rPr>
          <w:rFonts w:eastAsia="Times New Roman" w:cs="Arial"/>
          <w:sz w:val="12"/>
          <w:szCs w:val="12"/>
          <w:lang w:eastAsia="es-ES_tradnl"/>
        </w:rPr>
        <w:tab/>
      </w:r>
      <w:r w:rsidR="00AB0D94" w:rsidRPr="00196BA1">
        <w:rPr>
          <w:rFonts w:eastAsia="Times New Roman" w:cs="Arial"/>
          <w:sz w:val="12"/>
          <w:szCs w:val="12"/>
          <w:lang w:eastAsia="es-ES_tradnl"/>
        </w:rPr>
        <w:t xml:space="preserve">RAMÓN VILCA, </w:t>
      </w:r>
      <w:proofErr w:type="spellStart"/>
      <w:r w:rsidR="00AB0D94" w:rsidRPr="00196BA1">
        <w:rPr>
          <w:rFonts w:eastAsia="Times New Roman" w:cs="Arial"/>
          <w:sz w:val="12"/>
          <w:szCs w:val="12"/>
          <w:lang w:eastAsia="es-ES_tradnl"/>
        </w:rPr>
        <w:t>Eguil</w:t>
      </w:r>
      <w:proofErr w:type="spellEnd"/>
      <w:r w:rsidR="00AB0D94" w:rsidRPr="00196BA1">
        <w:rPr>
          <w:rFonts w:eastAsia="Times New Roman" w:cs="Arial"/>
          <w:sz w:val="12"/>
          <w:szCs w:val="12"/>
          <w:lang w:eastAsia="es-ES_tradnl"/>
        </w:rPr>
        <w:t xml:space="preserve"> </w:t>
      </w:r>
      <w:proofErr w:type="spellStart"/>
      <w:r w:rsidR="00AB0D94" w:rsidRPr="00196BA1">
        <w:rPr>
          <w:rFonts w:eastAsia="Times New Roman" w:cs="Arial"/>
          <w:sz w:val="12"/>
          <w:szCs w:val="12"/>
          <w:lang w:eastAsia="es-ES_tradnl"/>
        </w:rPr>
        <w:t>Helino</w:t>
      </w:r>
      <w:proofErr w:type="spellEnd"/>
    </w:p>
    <w:p w:rsidR="00196BA1" w:rsidRPr="00196BA1" w:rsidRDefault="00B07369" w:rsidP="009451A3">
      <w:pPr>
        <w:spacing w:after="0"/>
        <w:ind w:right="779"/>
        <w:rPr>
          <w:rFonts w:eastAsia="Times New Roman" w:cs="Arial"/>
          <w:sz w:val="12"/>
          <w:szCs w:val="12"/>
          <w:lang w:eastAsia="es-ES_tradnl"/>
        </w:rPr>
      </w:pPr>
      <w:r w:rsidRPr="00B07369">
        <w:rPr>
          <w:rFonts w:eastAsia="Times New Roman" w:cs="Arial"/>
          <w:sz w:val="12"/>
          <w:szCs w:val="12"/>
          <w:lang w:eastAsia="es-ES_tradnl"/>
        </w:rPr>
        <w:t>ESTELA Y LIVIA, Carmen Silvia</w:t>
      </w:r>
      <w:r w:rsidR="00196BA1">
        <w:rPr>
          <w:rFonts w:eastAsia="Times New Roman" w:cs="Arial"/>
          <w:sz w:val="12"/>
          <w:szCs w:val="12"/>
          <w:lang w:eastAsia="es-ES_tradnl"/>
        </w:rPr>
        <w:tab/>
      </w:r>
      <w:r w:rsidR="00AB0D94" w:rsidRPr="00196BA1">
        <w:rPr>
          <w:rFonts w:eastAsia="Times New Roman" w:cs="Arial"/>
          <w:sz w:val="12"/>
          <w:szCs w:val="12"/>
          <w:lang w:eastAsia="es-ES_tradnl"/>
        </w:rPr>
        <w:t>RIOS BRAVO, David</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FÉLIX HUANCA, </w:t>
      </w:r>
      <w:proofErr w:type="spellStart"/>
      <w:r w:rsidRPr="00196BA1">
        <w:rPr>
          <w:rFonts w:eastAsia="Times New Roman" w:cs="Arial"/>
          <w:sz w:val="12"/>
          <w:szCs w:val="12"/>
          <w:lang w:eastAsia="es-ES_tradnl"/>
        </w:rPr>
        <w:t>Victorina</w:t>
      </w:r>
      <w:proofErr w:type="spellEnd"/>
      <w:r>
        <w:rPr>
          <w:rFonts w:eastAsia="Times New Roman" w:cs="Arial"/>
          <w:sz w:val="12"/>
          <w:szCs w:val="12"/>
          <w:lang w:eastAsia="es-ES_tradnl"/>
        </w:rPr>
        <w:tab/>
      </w:r>
      <w:r>
        <w:rPr>
          <w:rFonts w:eastAsia="Times New Roman" w:cs="Arial"/>
          <w:sz w:val="12"/>
          <w:szCs w:val="12"/>
          <w:lang w:eastAsia="es-ES_tradnl"/>
        </w:rPr>
        <w:tab/>
      </w:r>
      <w:r w:rsidR="002B3FDA" w:rsidRPr="002B3FDA">
        <w:rPr>
          <w:rFonts w:eastAsia="Times New Roman" w:cs="Arial"/>
          <w:sz w:val="12"/>
          <w:szCs w:val="12"/>
          <w:lang w:eastAsia="es-ES_tradnl"/>
        </w:rPr>
        <w:t>RUÍZ PAUCAR, Gabriel</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FELIX QUIROZ, </w:t>
      </w:r>
      <w:proofErr w:type="spellStart"/>
      <w:r w:rsidRPr="00196BA1">
        <w:rPr>
          <w:rFonts w:eastAsia="Times New Roman" w:cs="Arial"/>
          <w:sz w:val="12"/>
          <w:szCs w:val="12"/>
          <w:lang w:eastAsia="es-ES_tradnl"/>
        </w:rPr>
        <w:t>Exabia</w:t>
      </w:r>
      <w:proofErr w:type="spellEnd"/>
      <w:r>
        <w:rPr>
          <w:rFonts w:eastAsia="Times New Roman" w:cs="Arial"/>
          <w:sz w:val="12"/>
          <w:szCs w:val="12"/>
          <w:lang w:eastAsia="es-ES_tradnl"/>
        </w:rPr>
        <w:tab/>
      </w:r>
      <w:r>
        <w:rPr>
          <w:rFonts w:eastAsia="Times New Roman" w:cs="Arial"/>
          <w:sz w:val="12"/>
          <w:szCs w:val="12"/>
          <w:lang w:eastAsia="es-ES_tradnl"/>
        </w:rPr>
        <w:tab/>
      </w:r>
      <w:r w:rsidR="002B3FDA" w:rsidRPr="002B3FDA">
        <w:rPr>
          <w:rFonts w:eastAsia="Times New Roman" w:cs="Arial"/>
          <w:sz w:val="12"/>
          <w:szCs w:val="12"/>
          <w:lang w:eastAsia="es-ES_tradnl"/>
        </w:rPr>
        <w:t xml:space="preserve">SABRERA ORTIZ, Miguel </w:t>
      </w:r>
      <w:proofErr w:type="spellStart"/>
      <w:r w:rsidR="002B3FDA" w:rsidRPr="002B3FDA">
        <w:rPr>
          <w:rFonts w:eastAsia="Times New Roman" w:cs="Arial"/>
          <w:sz w:val="12"/>
          <w:szCs w:val="12"/>
          <w:lang w:eastAsia="es-ES_tradnl"/>
        </w:rPr>
        <w:t>Angel</w:t>
      </w:r>
      <w:proofErr w:type="spellEnd"/>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FUENTES YAÑES, Pedro</w:t>
      </w:r>
      <w:r>
        <w:rPr>
          <w:rFonts w:eastAsia="Times New Roman" w:cs="Arial"/>
          <w:sz w:val="12"/>
          <w:szCs w:val="12"/>
          <w:lang w:eastAsia="es-ES_tradnl"/>
        </w:rPr>
        <w:tab/>
      </w:r>
      <w:r w:rsidR="002B3FDA">
        <w:rPr>
          <w:rFonts w:eastAsia="Times New Roman" w:cs="Arial"/>
          <w:sz w:val="12"/>
          <w:szCs w:val="12"/>
          <w:lang w:eastAsia="es-ES_tradnl"/>
        </w:rPr>
        <w:tab/>
      </w:r>
      <w:r w:rsidR="002B3FDA" w:rsidRPr="002B3FDA">
        <w:rPr>
          <w:rFonts w:eastAsia="Times New Roman" w:cs="Arial"/>
          <w:sz w:val="12"/>
          <w:szCs w:val="12"/>
          <w:lang w:eastAsia="es-ES_tradnl"/>
        </w:rPr>
        <w:t>SALDIVAR TORRES, Felipe</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GAYOSO GARCES, </w:t>
      </w:r>
      <w:proofErr w:type="spellStart"/>
      <w:r w:rsidRPr="00196BA1">
        <w:rPr>
          <w:rFonts w:eastAsia="Times New Roman" w:cs="Arial"/>
          <w:sz w:val="12"/>
          <w:szCs w:val="12"/>
          <w:lang w:eastAsia="es-ES_tradnl"/>
        </w:rPr>
        <w:t>Lindorf</w:t>
      </w:r>
      <w:proofErr w:type="spellEnd"/>
      <w:r w:rsidRPr="00196BA1">
        <w:rPr>
          <w:rFonts w:eastAsia="Times New Roman" w:cs="Arial"/>
          <w:sz w:val="12"/>
          <w:szCs w:val="12"/>
          <w:lang w:eastAsia="es-ES_tradnl"/>
        </w:rPr>
        <w:t xml:space="preserve"> Augusto</w:t>
      </w:r>
      <w:r>
        <w:rPr>
          <w:rFonts w:eastAsia="Times New Roman" w:cs="Arial"/>
          <w:sz w:val="12"/>
          <w:szCs w:val="12"/>
          <w:lang w:eastAsia="es-ES_tradnl"/>
        </w:rPr>
        <w:tab/>
      </w:r>
      <w:r w:rsidR="002B3FDA" w:rsidRPr="002B3FDA">
        <w:rPr>
          <w:rFonts w:eastAsia="Times New Roman" w:cs="Arial"/>
          <w:sz w:val="12"/>
          <w:szCs w:val="12"/>
          <w:lang w:eastAsia="es-ES_tradnl"/>
        </w:rPr>
        <w:t xml:space="preserve">SANCHEZ CASTRO, </w:t>
      </w:r>
      <w:proofErr w:type="spellStart"/>
      <w:r w:rsidR="002B3FDA" w:rsidRPr="002B3FDA">
        <w:rPr>
          <w:rFonts w:eastAsia="Times New Roman" w:cs="Arial"/>
          <w:sz w:val="12"/>
          <w:szCs w:val="12"/>
          <w:lang w:eastAsia="es-ES_tradnl"/>
        </w:rPr>
        <w:t>Nydia</w:t>
      </w:r>
      <w:proofErr w:type="spellEnd"/>
      <w:r w:rsidR="002B3FDA" w:rsidRPr="002B3FDA">
        <w:rPr>
          <w:rFonts w:eastAsia="Times New Roman" w:cs="Arial"/>
          <w:sz w:val="12"/>
          <w:szCs w:val="12"/>
          <w:lang w:eastAsia="es-ES_tradnl"/>
        </w:rPr>
        <w:t xml:space="preserve"> Mireya del Pilar</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GONZALES PINEDO, </w:t>
      </w:r>
      <w:proofErr w:type="spellStart"/>
      <w:r w:rsidRPr="00196BA1">
        <w:rPr>
          <w:rFonts w:eastAsia="Times New Roman" w:cs="Arial"/>
          <w:sz w:val="12"/>
          <w:szCs w:val="12"/>
          <w:lang w:eastAsia="es-ES_tradnl"/>
        </w:rPr>
        <w:t>Sila</w:t>
      </w:r>
      <w:proofErr w:type="spellEnd"/>
      <w:r>
        <w:rPr>
          <w:rFonts w:eastAsia="Times New Roman" w:cs="Arial"/>
          <w:sz w:val="12"/>
          <w:szCs w:val="12"/>
          <w:lang w:eastAsia="es-ES_tradnl"/>
        </w:rPr>
        <w:tab/>
      </w:r>
      <w:r w:rsidR="002B3FDA">
        <w:rPr>
          <w:rFonts w:eastAsia="Times New Roman" w:cs="Arial"/>
          <w:sz w:val="12"/>
          <w:szCs w:val="12"/>
          <w:lang w:eastAsia="es-ES_tradnl"/>
        </w:rPr>
        <w:tab/>
      </w:r>
      <w:r w:rsidR="002B3FDA" w:rsidRPr="002B3FDA">
        <w:rPr>
          <w:rFonts w:eastAsia="Times New Roman" w:cs="Arial"/>
          <w:sz w:val="12"/>
          <w:szCs w:val="12"/>
          <w:lang w:eastAsia="es-ES_tradnl"/>
        </w:rPr>
        <w:t>SANDOVAL Y VILLAFLOR, Gerardo</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GUERRA CARHUAPOMA, Teresa</w:t>
      </w:r>
      <w:r w:rsidR="002B3FDA">
        <w:rPr>
          <w:rFonts w:eastAsia="Times New Roman" w:cs="Arial"/>
          <w:sz w:val="12"/>
          <w:szCs w:val="12"/>
          <w:lang w:eastAsia="es-ES_tradnl"/>
        </w:rPr>
        <w:tab/>
      </w:r>
      <w:r w:rsidR="002B3FDA" w:rsidRPr="002B3FDA">
        <w:rPr>
          <w:rFonts w:eastAsia="Times New Roman" w:cs="Arial"/>
          <w:sz w:val="12"/>
          <w:szCs w:val="12"/>
          <w:lang w:eastAsia="es-ES_tradnl"/>
        </w:rPr>
        <w:t>SANTAMARÍA LIBERATO, Walter Juvencio</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HERRERA ROJAS, Ruperta</w:t>
      </w:r>
      <w:r w:rsidR="002B3FDA">
        <w:rPr>
          <w:rFonts w:eastAsia="Times New Roman" w:cs="Arial"/>
          <w:sz w:val="12"/>
          <w:szCs w:val="12"/>
          <w:lang w:eastAsia="es-ES_tradnl"/>
        </w:rPr>
        <w:tab/>
      </w:r>
      <w:r w:rsidR="002B3FDA">
        <w:rPr>
          <w:rFonts w:eastAsia="Times New Roman" w:cs="Arial"/>
          <w:sz w:val="12"/>
          <w:szCs w:val="12"/>
          <w:lang w:eastAsia="es-ES_tradnl"/>
        </w:rPr>
        <w:tab/>
      </w:r>
      <w:r w:rsidR="002B3FDA" w:rsidRPr="002B3FDA">
        <w:rPr>
          <w:rFonts w:eastAsia="Times New Roman" w:cs="Arial"/>
          <w:sz w:val="12"/>
          <w:szCs w:val="12"/>
          <w:lang w:eastAsia="es-ES_tradnl"/>
        </w:rPr>
        <w:t>SANTIAGO TUCTO, Víctor</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HIDALGO ARIAS, Beatriz</w:t>
      </w:r>
      <w:r w:rsidR="002B3FDA">
        <w:rPr>
          <w:rFonts w:eastAsia="Times New Roman" w:cs="Arial"/>
          <w:sz w:val="12"/>
          <w:szCs w:val="12"/>
          <w:lang w:eastAsia="es-ES_tradnl"/>
        </w:rPr>
        <w:tab/>
      </w:r>
      <w:r w:rsidR="002B3FDA">
        <w:rPr>
          <w:rFonts w:eastAsia="Times New Roman" w:cs="Arial"/>
          <w:sz w:val="12"/>
          <w:szCs w:val="12"/>
          <w:lang w:eastAsia="es-ES_tradnl"/>
        </w:rPr>
        <w:tab/>
      </w:r>
      <w:r w:rsidR="002B3FDA" w:rsidRPr="002B3FDA">
        <w:rPr>
          <w:rFonts w:eastAsia="Times New Roman" w:cs="Arial"/>
          <w:sz w:val="12"/>
          <w:szCs w:val="12"/>
          <w:lang w:eastAsia="es-ES_tradnl"/>
        </w:rPr>
        <w:t>SOTIL CORTAVARRÍA, Wilfredo Antonio</w:t>
      </w:r>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HOYOS TRUJILLO, Gilberto </w:t>
      </w:r>
      <w:proofErr w:type="spellStart"/>
      <w:r w:rsidRPr="00196BA1">
        <w:rPr>
          <w:rFonts w:eastAsia="Times New Roman" w:cs="Arial"/>
          <w:sz w:val="12"/>
          <w:szCs w:val="12"/>
          <w:lang w:eastAsia="es-ES_tradnl"/>
        </w:rPr>
        <w:t>Absalon</w:t>
      </w:r>
      <w:proofErr w:type="spellEnd"/>
      <w:r w:rsidR="002B3FDA">
        <w:rPr>
          <w:rFonts w:eastAsia="Times New Roman" w:cs="Arial"/>
          <w:sz w:val="12"/>
          <w:szCs w:val="12"/>
          <w:lang w:eastAsia="es-ES_tradnl"/>
        </w:rPr>
        <w:tab/>
      </w:r>
      <w:r w:rsidR="002B3FDA" w:rsidRPr="002B3FDA">
        <w:rPr>
          <w:rFonts w:eastAsia="Times New Roman" w:cs="Arial"/>
          <w:sz w:val="12"/>
          <w:szCs w:val="12"/>
          <w:lang w:eastAsia="es-ES_tradnl"/>
        </w:rPr>
        <w:t xml:space="preserve">TORRES MIRAVAL, </w:t>
      </w:r>
      <w:proofErr w:type="spellStart"/>
      <w:r w:rsidR="002B3FDA" w:rsidRPr="002B3FDA">
        <w:rPr>
          <w:rFonts w:eastAsia="Times New Roman" w:cs="Arial"/>
          <w:sz w:val="12"/>
          <w:szCs w:val="12"/>
          <w:lang w:eastAsia="es-ES_tradnl"/>
        </w:rPr>
        <w:t>Donatilde</w:t>
      </w:r>
      <w:proofErr w:type="spellEnd"/>
    </w:p>
    <w:p w:rsidR="002B3FDA" w:rsidRPr="002B3FDA" w:rsidRDefault="00196BA1"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HUALPARUCA LOZANO, Juan Genaro</w:t>
      </w:r>
      <w:r w:rsidR="002B3FDA">
        <w:rPr>
          <w:rFonts w:eastAsia="Times New Roman" w:cs="Arial"/>
          <w:sz w:val="12"/>
          <w:szCs w:val="12"/>
          <w:lang w:eastAsia="es-ES_tradnl"/>
        </w:rPr>
        <w:tab/>
      </w:r>
      <w:r w:rsidR="002B3FDA" w:rsidRPr="002B3FDA">
        <w:rPr>
          <w:rFonts w:eastAsia="Times New Roman" w:cs="Arial"/>
          <w:sz w:val="12"/>
          <w:szCs w:val="12"/>
          <w:lang w:eastAsia="es-ES_tradnl"/>
        </w:rPr>
        <w:t>URSULA ESPINOZA, Luis</w:t>
      </w:r>
    </w:p>
    <w:p w:rsidR="002B3FDA" w:rsidRPr="002B3FDA" w:rsidRDefault="00AB0D94"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HUAMAN ASTETE, Arturo</w:t>
      </w:r>
      <w:r w:rsidR="002B3FDA">
        <w:rPr>
          <w:rFonts w:eastAsia="Times New Roman" w:cs="Arial"/>
          <w:sz w:val="12"/>
          <w:szCs w:val="12"/>
          <w:lang w:eastAsia="es-ES_tradnl"/>
        </w:rPr>
        <w:tab/>
      </w:r>
      <w:r w:rsidR="002B3FDA">
        <w:rPr>
          <w:rFonts w:eastAsia="Times New Roman" w:cs="Arial"/>
          <w:sz w:val="12"/>
          <w:szCs w:val="12"/>
          <w:lang w:eastAsia="es-ES_tradnl"/>
        </w:rPr>
        <w:tab/>
      </w:r>
      <w:r w:rsidR="002B3FDA" w:rsidRPr="002B3FDA">
        <w:rPr>
          <w:rFonts w:eastAsia="Times New Roman" w:cs="Arial"/>
          <w:sz w:val="12"/>
          <w:szCs w:val="12"/>
          <w:lang w:eastAsia="es-ES_tradnl"/>
        </w:rPr>
        <w:t>VAN HEMERLIRCK QUIÑONEZ, Elizabeth</w:t>
      </w:r>
    </w:p>
    <w:p w:rsidR="002B3FDA" w:rsidRPr="002B3FDA" w:rsidRDefault="00AB0D94"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HUINCHO BARRUETA, </w:t>
      </w:r>
      <w:proofErr w:type="spellStart"/>
      <w:r w:rsidRPr="00196BA1">
        <w:rPr>
          <w:rFonts w:eastAsia="Times New Roman" w:cs="Arial"/>
          <w:sz w:val="12"/>
          <w:szCs w:val="12"/>
          <w:lang w:eastAsia="es-ES_tradnl"/>
        </w:rPr>
        <w:t>Wilmer</w:t>
      </w:r>
      <w:proofErr w:type="spellEnd"/>
      <w:r w:rsidR="002B3FDA">
        <w:rPr>
          <w:rFonts w:eastAsia="Times New Roman" w:cs="Arial"/>
          <w:sz w:val="12"/>
          <w:szCs w:val="12"/>
          <w:lang w:eastAsia="es-ES_tradnl"/>
        </w:rPr>
        <w:tab/>
      </w:r>
      <w:r w:rsidR="002B3FDA" w:rsidRPr="002B3FDA">
        <w:rPr>
          <w:rFonts w:eastAsia="Times New Roman" w:cs="Arial"/>
          <w:sz w:val="12"/>
          <w:szCs w:val="12"/>
          <w:lang w:eastAsia="es-ES_tradnl"/>
        </w:rPr>
        <w:t>VILLANUEVA QUIROZ, Raúl</w:t>
      </w:r>
    </w:p>
    <w:p w:rsidR="002B3FDA" w:rsidRPr="002B3FDA" w:rsidRDefault="00AB0D94"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INFANTES SOTO, Martha Guadalupe</w:t>
      </w:r>
      <w:r w:rsidR="002B3FDA">
        <w:rPr>
          <w:rFonts w:eastAsia="Times New Roman" w:cs="Arial"/>
          <w:sz w:val="12"/>
          <w:szCs w:val="12"/>
          <w:lang w:eastAsia="es-ES_tradnl"/>
        </w:rPr>
        <w:tab/>
      </w:r>
      <w:r w:rsidR="002B3FDA" w:rsidRPr="002B3FDA">
        <w:rPr>
          <w:rFonts w:eastAsia="Times New Roman" w:cs="Arial"/>
          <w:sz w:val="12"/>
          <w:szCs w:val="12"/>
          <w:lang w:eastAsia="es-ES_tradnl"/>
        </w:rPr>
        <w:t>VILLAR ALEJO, Sara</w:t>
      </w:r>
    </w:p>
    <w:p w:rsidR="002B3FDA" w:rsidRPr="002B3FDA" w:rsidRDefault="00AB0D94" w:rsidP="009451A3">
      <w:pPr>
        <w:spacing w:after="0"/>
        <w:ind w:right="779"/>
        <w:rPr>
          <w:rFonts w:eastAsia="Times New Roman" w:cs="Arial"/>
          <w:sz w:val="12"/>
          <w:szCs w:val="12"/>
          <w:lang w:eastAsia="es-ES_tradnl"/>
        </w:rPr>
      </w:pPr>
      <w:r w:rsidRPr="00196BA1">
        <w:rPr>
          <w:rFonts w:eastAsia="Times New Roman" w:cs="Arial"/>
          <w:sz w:val="12"/>
          <w:szCs w:val="12"/>
          <w:lang w:eastAsia="es-ES_tradnl"/>
        </w:rPr>
        <w:t xml:space="preserve">LINO AYRA, </w:t>
      </w:r>
      <w:proofErr w:type="spellStart"/>
      <w:r w:rsidRPr="00196BA1">
        <w:rPr>
          <w:rFonts w:eastAsia="Times New Roman" w:cs="Arial"/>
          <w:sz w:val="12"/>
          <w:szCs w:val="12"/>
          <w:lang w:eastAsia="es-ES_tradnl"/>
        </w:rPr>
        <w:t>Mery</w:t>
      </w:r>
      <w:proofErr w:type="spellEnd"/>
      <w:r w:rsidRPr="00196BA1">
        <w:rPr>
          <w:rFonts w:eastAsia="Times New Roman" w:cs="Arial"/>
          <w:sz w:val="12"/>
          <w:szCs w:val="12"/>
          <w:lang w:eastAsia="es-ES_tradnl"/>
        </w:rPr>
        <w:t xml:space="preserve"> Nancy</w:t>
      </w:r>
      <w:r w:rsidR="002B3FDA">
        <w:rPr>
          <w:rFonts w:eastAsia="Times New Roman" w:cs="Arial"/>
          <w:sz w:val="12"/>
          <w:szCs w:val="12"/>
          <w:lang w:eastAsia="es-ES_tradnl"/>
        </w:rPr>
        <w:tab/>
      </w:r>
      <w:r w:rsidR="002B3FDA">
        <w:rPr>
          <w:rFonts w:eastAsia="Times New Roman" w:cs="Arial"/>
          <w:sz w:val="12"/>
          <w:szCs w:val="12"/>
          <w:lang w:eastAsia="es-ES_tradnl"/>
        </w:rPr>
        <w:tab/>
      </w:r>
      <w:r w:rsidR="002B3FDA" w:rsidRPr="002B3FDA">
        <w:rPr>
          <w:rFonts w:eastAsia="Times New Roman" w:cs="Arial"/>
          <w:sz w:val="12"/>
          <w:szCs w:val="12"/>
          <w:lang w:eastAsia="es-ES_tradnl"/>
        </w:rPr>
        <w:t xml:space="preserve">VILLARREAL </w:t>
      </w:r>
      <w:proofErr w:type="spellStart"/>
      <w:r w:rsidR="002B3FDA" w:rsidRPr="002B3FDA">
        <w:rPr>
          <w:rFonts w:eastAsia="Times New Roman" w:cs="Arial"/>
          <w:sz w:val="12"/>
          <w:szCs w:val="12"/>
          <w:lang w:eastAsia="es-ES_tradnl"/>
        </w:rPr>
        <w:t>VILLARREAL</w:t>
      </w:r>
      <w:proofErr w:type="spellEnd"/>
      <w:r w:rsidR="002B3FDA" w:rsidRPr="002B3FDA">
        <w:rPr>
          <w:rFonts w:eastAsia="Times New Roman" w:cs="Arial"/>
          <w:sz w:val="12"/>
          <w:szCs w:val="12"/>
          <w:lang w:eastAsia="es-ES_tradnl"/>
        </w:rPr>
        <w:t>, Jesús</w:t>
      </w:r>
    </w:p>
    <w:p w:rsidR="00B07369" w:rsidRPr="00B07369" w:rsidRDefault="00AB0D94" w:rsidP="009451A3">
      <w:pPr>
        <w:spacing w:after="0"/>
        <w:ind w:right="779"/>
        <w:rPr>
          <w:rFonts w:ascii="Arial" w:eastAsia="Times New Roman" w:hAnsi="Arial" w:cs="Arial"/>
          <w:sz w:val="12"/>
          <w:szCs w:val="12"/>
          <w:lang w:eastAsia="es-ES_tradnl"/>
        </w:rPr>
      </w:pPr>
      <w:r w:rsidRPr="00196BA1">
        <w:rPr>
          <w:rFonts w:eastAsia="Times New Roman" w:cs="Arial"/>
          <w:sz w:val="12"/>
          <w:szCs w:val="12"/>
          <w:lang w:eastAsia="es-ES_tradnl"/>
        </w:rPr>
        <w:t>MALLMA FLORES, César</w:t>
      </w:r>
    </w:p>
    <w:p w:rsidR="009451A3" w:rsidRDefault="00A54469" w:rsidP="009451A3">
      <w:pPr>
        <w:pStyle w:val="estilo19"/>
        <w:spacing w:before="0" w:beforeAutospacing="0" w:after="0" w:afterAutospacing="0"/>
        <w:ind w:right="779"/>
        <w:rPr>
          <w:rFonts w:ascii="Calibri" w:hAnsi="Calibri"/>
          <w:b/>
          <w:i/>
          <w:sz w:val="16"/>
          <w:szCs w:val="16"/>
        </w:rPr>
      </w:pPr>
      <w:r>
        <w:rPr>
          <w:rFonts w:ascii="Calibri" w:hAnsi="Calibri"/>
          <w:b/>
          <w:i/>
          <w:sz w:val="16"/>
          <w:szCs w:val="16"/>
        </w:rPr>
        <w:tab/>
      </w:r>
    </w:p>
    <w:p w:rsidR="00122352" w:rsidRDefault="00A54469" w:rsidP="009451A3">
      <w:pPr>
        <w:pStyle w:val="estilo19"/>
        <w:spacing w:before="0" w:beforeAutospacing="0" w:after="0" w:afterAutospacing="0"/>
        <w:ind w:right="779"/>
        <w:rPr>
          <w:rFonts w:ascii="Calibri" w:hAnsi="Calibri"/>
          <w:b/>
          <w:i/>
          <w:sz w:val="16"/>
          <w:szCs w:val="16"/>
        </w:rPr>
      </w:pPr>
      <w:r>
        <w:rPr>
          <w:rFonts w:ascii="Calibri" w:hAnsi="Calibri"/>
          <w:b/>
          <w:i/>
          <w:sz w:val="16"/>
          <w:szCs w:val="16"/>
        </w:rPr>
        <w:t>PERSONAL DOCENTE, de educación primaria y secundaria CEBA</w:t>
      </w:r>
      <w:r>
        <w:rPr>
          <w:rFonts w:ascii="Calibri" w:hAnsi="Calibri"/>
          <w:b/>
          <w:i/>
          <w:sz w:val="16"/>
          <w:szCs w:val="16"/>
        </w:rPr>
        <w:tab/>
      </w:r>
    </w:p>
    <w:p w:rsidR="009451A3" w:rsidRPr="00122352" w:rsidRDefault="00122352" w:rsidP="009451A3">
      <w:pPr>
        <w:spacing w:after="0" w:line="240" w:lineRule="auto"/>
        <w:ind w:right="1133"/>
        <w:rPr>
          <w:rFonts w:eastAsia="Times New Roman" w:cs="Arial"/>
          <w:sz w:val="12"/>
          <w:szCs w:val="12"/>
          <w:lang w:eastAsia="es-ES_tradnl"/>
        </w:rPr>
      </w:pPr>
      <w:r>
        <w:rPr>
          <w:b/>
          <w:i/>
          <w:sz w:val="12"/>
          <w:szCs w:val="12"/>
        </w:rPr>
        <w:t xml:space="preserve">Sub. </w:t>
      </w:r>
      <w:proofErr w:type="spellStart"/>
      <w:r>
        <w:rPr>
          <w:b/>
          <w:i/>
          <w:sz w:val="12"/>
          <w:szCs w:val="12"/>
        </w:rPr>
        <w:t>Direc</w:t>
      </w:r>
      <w:proofErr w:type="spellEnd"/>
      <w:r>
        <w:rPr>
          <w:b/>
          <w:i/>
          <w:sz w:val="12"/>
          <w:szCs w:val="12"/>
        </w:rPr>
        <w:t xml:space="preserve">. </w:t>
      </w:r>
      <w:r w:rsidRPr="00122352">
        <w:rPr>
          <w:rFonts w:eastAsia="Times New Roman" w:cs="Arial"/>
          <w:sz w:val="12"/>
          <w:szCs w:val="12"/>
          <w:lang w:eastAsia="es-ES_tradnl"/>
        </w:rPr>
        <w:t>SABRERA ORTIZ, Víctor E</w:t>
      </w:r>
      <w:r w:rsidR="00B556DE">
        <w:rPr>
          <w:rFonts w:eastAsia="Times New Roman" w:cs="Arial"/>
          <w:sz w:val="12"/>
          <w:szCs w:val="12"/>
          <w:lang w:eastAsia="es-ES_tradnl"/>
        </w:rPr>
        <w:t>.</w:t>
      </w:r>
      <w:r w:rsidR="009451A3">
        <w:rPr>
          <w:rFonts w:eastAsia="Times New Roman" w:cs="Arial"/>
          <w:sz w:val="12"/>
          <w:szCs w:val="12"/>
          <w:lang w:eastAsia="es-ES_tradnl"/>
        </w:rPr>
        <w:tab/>
      </w:r>
      <w:r w:rsidR="009451A3" w:rsidRPr="00122352">
        <w:rPr>
          <w:rFonts w:eastAsia="Times New Roman" w:cs="Arial"/>
          <w:sz w:val="12"/>
          <w:szCs w:val="12"/>
          <w:lang w:eastAsia="es-ES_tradnl"/>
        </w:rPr>
        <w:t xml:space="preserve">RAMOS SOLÓRZANO, Jane </w:t>
      </w:r>
      <w:proofErr w:type="spellStart"/>
      <w:r w:rsidR="009451A3" w:rsidRPr="00122352">
        <w:rPr>
          <w:rFonts w:eastAsia="Times New Roman" w:cs="Arial"/>
          <w:sz w:val="12"/>
          <w:szCs w:val="12"/>
          <w:lang w:eastAsia="es-ES_tradnl"/>
        </w:rPr>
        <w:t>Karim</w:t>
      </w:r>
      <w:proofErr w:type="spellEnd"/>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AGUIRRE FELICIANO, Isla</w:t>
      </w:r>
      <w:r w:rsidR="009451A3">
        <w:rPr>
          <w:rFonts w:eastAsia="Times New Roman" w:cs="Arial"/>
          <w:sz w:val="12"/>
          <w:szCs w:val="12"/>
          <w:lang w:eastAsia="es-ES_tradnl"/>
        </w:rPr>
        <w:tab/>
      </w:r>
      <w:r w:rsidR="009451A3">
        <w:rPr>
          <w:rFonts w:eastAsia="Times New Roman" w:cs="Arial"/>
          <w:sz w:val="12"/>
          <w:szCs w:val="12"/>
          <w:lang w:eastAsia="es-ES_tradnl"/>
        </w:rPr>
        <w:tab/>
      </w:r>
      <w:r w:rsidR="009451A3" w:rsidRPr="00122352">
        <w:rPr>
          <w:rFonts w:eastAsia="Times New Roman" w:cs="Arial"/>
          <w:sz w:val="12"/>
          <w:szCs w:val="12"/>
          <w:lang w:eastAsia="es-ES_tradnl"/>
        </w:rPr>
        <w:t>ROJAS GALARZA, Melvin Ronald</w:t>
      </w:r>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ALIPAZAGA BARRUETA, Alfredo</w:t>
      </w:r>
      <w:r w:rsidR="009451A3">
        <w:rPr>
          <w:rFonts w:eastAsia="Times New Roman" w:cs="Arial"/>
          <w:sz w:val="12"/>
          <w:szCs w:val="12"/>
          <w:lang w:eastAsia="es-ES_tradnl"/>
        </w:rPr>
        <w:tab/>
      </w:r>
      <w:r w:rsidR="009451A3" w:rsidRPr="00122352">
        <w:rPr>
          <w:rFonts w:eastAsia="Times New Roman" w:cs="Arial"/>
          <w:sz w:val="12"/>
          <w:szCs w:val="12"/>
          <w:lang w:eastAsia="es-ES_tradnl"/>
        </w:rPr>
        <w:t xml:space="preserve">SALCEDO MEZA, </w:t>
      </w:r>
      <w:proofErr w:type="spellStart"/>
      <w:r w:rsidR="009451A3" w:rsidRPr="00122352">
        <w:rPr>
          <w:rFonts w:eastAsia="Times New Roman" w:cs="Arial"/>
          <w:sz w:val="12"/>
          <w:szCs w:val="12"/>
          <w:lang w:eastAsia="es-ES_tradnl"/>
        </w:rPr>
        <w:t>Gaudencia</w:t>
      </w:r>
      <w:proofErr w:type="spellEnd"/>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ALTAMIRANO MINAYA, Lincoln</w:t>
      </w:r>
      <w:r w:rsidR="009451A3">
        <w:rPr>
          <w:rFonts w:eastAsia="Times New Roman" w:cs="Arial"/>
          <w:sz w:val="12"/>
          <w:szCs w:val="12"/>
          <w:lang w:eastAsia="es-ES_tradnl"/>
        </w:rPr>
        <w:tab/>
      </w:r>
      <w:r w:rsidR="009451A3" w:rsidRPr="00122352">
        <w:rPr>
          <w:rFonts w:eastAsia="Times New Roman" w:cs="Arial"/>
          <w:sz w:val="12"/>
          <w:szCs w:val="12"/>
          <w:lang w:eastAsia="es-ES_tradnl"/>
        </w:rPr>
        <w:t>TADEO FALCÓN, Eusebio</w:t>
      </w:r>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 xml:space="preserve">ANGULO RIVERA, Catalina </w:t>
      </w:r>
      <w:proofErr w:type="spellStart"/>
      <w:r w:rsidRPr="00122352">
        <w:rPr>
          <w:rFonts w:eastAsia="Times New Roman" w:cs="Arial"/>
          <w:sz w:val="12"/>
          <w:szCs w:val="12"/>
          <w:lang w:eastAsia="es-ES_tradnl"/>
        </w:rPr>
        <w:t>Feliciana</w:t>
      </w:r>
      <w:proofErr w:type="spellEnd"/>
      <w:r w:rsidR="009451A3">
        <w:rPr>
          <w:rFonts w:eastAsia="Times New Roman" w:cs="Arial"/>
          <w:sz w:val="12"/>
          <w:szCs w:val="12"/>
          <w:lang w:eastAsia="es-ES_tradnl"/>
        </w:rPr>
        <w:tab/>
      </w:r>
      <w:r w:rsidR="009451A3" w:rsidRPr="00122352">
        <w:rPr>
          <w:rFonts w:eastAsia="Times New Roman" w:cs="Arial"/>
          <w:sz w:val="12"/>
          <w:szCs w:val="12"/>
          <w:lang w:eastAsia="es-ES_tradnl"/>
        </w:rPr>
        <w:t>TELLO AGUILAR, Gustavo</w:t>
      </w:r>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BUSTÍOS DÍAZ, Socorro</w:t>
      </w:r>
      <w:r w:rsidR="009451A3">
        <w:rPr>
          <w:rFonts w:eastAsia="Times New Roman" w:cs="Arial"/>
          <w:sz w:val="12"/>
          <w:szCs w:val="12"/>
          <w:lang w:eastAsia="es-ES_tradnl"/>
        </w:rPr>
        <w:tab/>
      </w:r>
      <w:r w:rsidR="009451A3">
        <w:rPr>
          <w:rFonts w:eastAsia="Times New Roman" w:cs="Arial"/>
          <w:sz w:val="12"/>
          <w:szCs w:val="12"/>
          <w:lang w:eastAsia="es-ES_tradnl"/>
        </w:rPr>
        <w:tab/>
      </w:r>
      <w:r w:rsidR="009451A3" w:rsidRPr="00122352">
        <w:rPr>
          <w:rFonts w:eastAsia="Times New Roman" w:cs="Arial"/>
          <w:sz w:val="12"/>
          <w:szCs w:val="12"/>
          <w:lang w:eastAsia="es-ES_tradnl"/>
        </w:rPr>
        <w:t>TUYA BERRIOS, Juan</w:t>
      </w:r>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CÉSPEDES GALARZA, Quintiliano N</w:t>
      </w:r>
      <w:r w:rsidR="00B556DE">
        <w:rPr>
          <w:rFonts w:eastAsia="Times New Roman" w:cs="Arial"/>
          <w:sz w:val="12"/>
          <w:szCs w:val="12"/>
          <w:lang w:eastAsia="es-ES_tradnl"/>
        </w:rPr>
        <w:t>.</w:t>
      </w:r>
      <w:r w:rsidR="009451A3">
        <w:rPr>
          <w:rFonts w:eastAsia="Times New Roman" w:cs="Arial"/>
          <w:sz w:val="12"/>
          <w:szCs w:val="12"/>
          <w:lang w:eastAsia="es-ES_tradnl"/>
        </w:rPr>
        <w:tab/>
      </w:r>
      <w:r w:rsidR="009451A3" w:rsidRPr="00122352">
        <w:rPr>
          <w:rFonts w:eastAsia="Times New Roman" w:cs="Arial"/>
          <w:sz w:val="12"/>
          <w:szCs w:val="12"/>
          <w:lang w:eastAsia="es-ES_tradnl"/>
        </w:rPr>
        <w:t>URETA ROSAS, Silvia Genoveva</w:t>
      </w:r>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 xml:space="preserve">COTRINA ALVARADO, </w:t>
      </w:r>
      <w:proofErr w:type="spellStart"/>
      <w:r w:rsidRPr="00122352">
        <w:rPr>
          <w:rFonts w:eastAsia="Times New Roman" w:cs="Arial"/>
          <w:sz w:val="12"/>
          <w:szCs w:val="12"/>
          <w:lang w:eastAsia="es-ES_tradnl"/>
        </w:rPr>
        <w:t>Whitwell</w:t>
      </w:r>
      <w:proofErr w:type="spellEnd"/>
      <w:r w:rsidRPr="00122352">
        <w:rPr>
          <w:rFonts w:eastAsia="Times New Roman" w:cs="Arial"/>
          <w:sz w:val="12"/>
          <w:szCs w:val="12"/>
          <w:lang w:eastAsia="es-ES_tradnl"/>
        </w:rPr>
        <w:t xml:space="preserve"> David</w:t>
      </w:r>
      <w:r w:rsidR="009451A3">
        <w:rPr>
          <w:rFonts w:eastAsia="Times New Roman" w:cs="Arial"/>
          <w:sz w:val="12"/>
          <w:szCs w:val="12"/>
          <w:lang w:eastAsia="es-ES_tradnl"/>
        </w:rPr>
        <w:tab/>
      </w:r>
      <w:r w:rsidR="009451A3" w:rsidRPr="00122352">
        <w:rPr>
          <w:rFonts w:eastAsia="Times New Roman" w:cs="Arial"/>
          <w:sz w:val="12"/>
          <w:szCs w:val="12"/>
          <w:lang w:eastAsia="es-ES_tradnl"/>
        </w:rPr>
        <w:t>VALDIVIA JARA, Wilfredo</w:t>
      </w:r>
    </w:p>
    <w:p w:rsidR="009451A3" w:rsidRPr="00122352" w:rsidRDefault="00122352" w:rsidP="009451A3">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CRUZ QUIÑONEZ, César Augusto</w:t>
      </w:r>
      <w:r w:rsidR="009451A3">
        <w:rPr>
          <w:rFonts w:eastAsia="Times New Roman" w:cs="Arial"/>
          <w:sz w:val="12"/>
          <w:szCs w:val="12"/>
          <w:lang w:eastAsia="es-ES_tradnl"/>
        </w:rPr>
        <w:tab/>
      </w:r>
      <w:r w:rsidR="009451A3" w:rsidRPr="00122352">
        <w:rPr>
          <w:rFonts w:eastAsia="Times New Roman" w:cs="Arial"/>
          <w:sz w:val="12"/>
          <w:szCs w:val="12"/>
          <w:lang w:eastAsia="es-ES_tradnl"/>
        </w:rPr>
        <w:t xml:space="preserve">VALDIVIESO ECHEVARRÍA,  Amancio </w:t>
      </w:r>
    </w:p>
    <w:p w:rsidR="00B556DE" w:rsidRPr="00122352" w:rsidRDefault="00122352" w:rsidP="00B556DE">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 xml:space="preserve">ECHEVARRIA LÓPEZ, Raúl </w:t>
      </w:r>
      <w:proofErr w:type="spellStart"/>
      <w:r w:rsidRPr="00122352">
        <w:rPr>
          <w:rFonts w:eastAsia="Times New Roman" w:cs="Arial"/>
          <w:sz w:val="12"/>
          <w:szCs w:val="12"/>
          <w:lang w:eastAsia="es-ES_tradnl"/>
        </w:rPr>
        <w:t>Pibert</w:t>
      </w:r>
      <w:proofErr w:type="spellEnd"/>
      <w:r w:rsidR="00B556DE">
        <w:rPr>
          <w:rFonts w:eastAsia="Times New Roman" w:cs="Arial"/>
          <w:sz w:val="12"/>
          <w:szCs w:val="12"/>
          <w:lang w:eastAsia="es-ES_tradnl"/>
        </w:rPr>
        <w:tab/>
      </w:r>
      <w:r w:rsidR="00B556DE" w:rsidRPr="00122352">
        <w:rPr>
          <w:rFonts w:eastAsia="Times New Roman" w:cs="Arial"/>
          <w:sz w:val="12"/>
          <w:szCs w:val="12"/>
          <w:lang w:eastAsia="es-ES_tradnl"/>
        </w:rPr>
        <w:t>VARA ALVARADO, Marcos Edgar</w:t>
      </w:r>
    </w:p>
    <w:p w:rsidR="00B556DE" w:rsidRPr="00122352" w:rsidRDefault="00122352" w:rsidP="00B556DE">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ESPINOZA JARA, Pablo</w:t>
      </w:r>
      <w:r w:rsidR="00B556DE">
        <w:rPr>
          <w:rFonts w:eastAsia="Times New Roman" w:cs="Arial"/>
          <w:sz w:val="12"/>
          <w:szCs w:val="12"/>
          <w:lang w:eastAsia="es-ES_tradnl"/>
        </w:rPr>
        <w:tab/>
      </w:r>
      <w:r w:rsidR="00B556DE">
        <w:rPr>
          <w:rFonts w:eastAsia="Times New Roman" w:cs="Arial"/>
          <w:sz w:val="12"/>
          <w:szCs w:val="12"/>
          <w:lang w:eastAsia="es-ES_tradnl"/>
        </w:rPr>
        <w:tab/>
      </w:r>
      <w:r w:rsidR="00B556DE" w:rsidRPr="00122352">
        <w:rPr>
          <w:rFonts w:eastAsia="Times New Roman" w:cs="Arial"/>
          <w:sz w:val="12"/>
          <w:szCs w:val="12"/>
          <w:lang w:eastAsia="es-ES_tradnl"/>
        </w:rPr>
        <w:t>ZEVALLOS ARAGÓN, Pedro</w:t>
      </w:r>
    </w:p>
    <w:p w:rsidR="00B556DE" w:rsidRPr="00122352" w:rsidRDefault="00122352" w:rsidP="00B556DE">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 xml:space="preserve">FELIPE PONCE, Máximo </w:t>
      </w:r>
      <w:proofErr w:type="spellStart"/>
      <w:r w:rsidRPr="00122352">
        <w:rPr>
          <w:rFonts w:eastAsia="Times New Roman" w:cs="Arial"/>
          <w:sz w:val="12"/>
          <w:szCs w:val="12"/>
          <w:lang w:eastAsia="es-ES_tradnl"/>
        </w:rPr>
        <w:t>Hoober</w:t>
      </w:r>
      <w:proofErr w:type="spellEnd"/>
      <w:r w:rsidR="00B556DE">
        <w:rPr>
          <w:rFonts w:eastAsia="Times New Roman" w:cs="Arial"/>
          <w:sz w:val="12"/>
          <w:szCs w:val="12"/>
          <w:lang w:eastAsia="es-ES_tradnl"/>
        </w:rPr>
        <w:tab/>
      </w:r>
      <w:r w:rsidR="00B556DE" w:rsidRPr="00122352">
        <w:rPr>
          <w:rFonts w:eastAsia="Times New Roman" w:cs="Arial"/>
          <w:sz w:val="12"/>
          <w:szCs w:val="12"/>
          <w:lang w:eastAsia="es-ES_tradnl"/>
        </w:rPr>
        <w:t>RIOS Y ISIDRO, César</w:t>
      </w:r>
    </w:p>
    <w:p w:rsidR="00B556DE" w:rsidRPr="00122352" w:rsidRDefault="00122352" w:rsidP="00B556DE">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 xml:space="preserve">GARAY CARRILLO, </w:t>
      </w:r>
      <w:proofErr w:type="spellStart"/>
      <w:r w:rsidRPr="00122352">
        <w:rPr>
          <w:rFonts w:eastAsia="Times New Roman" w:cs="Arial"/>
          <w:sz w:val="12"/>
          <w:szCs w:val="12"/>
          <w:lang w:eastAsia="es-ES_tradnl"/>
        </w:rPr>
        <w:t>Elva</w:t>
      </w:r>
      <w:proofErr w:type="spellEnd"/>
      <w:r w:rsidRPr="00122352">
        <w:rPr>
          <w:rFonts w:eastAsia="Times New Roman" w:cs="Arial"/>
          <w:sz w:val="12"/>
          <w:szCs w:val="12"/>
          <w:lang w:eastAsia="es-ES_tradnl"/>
        </w:rPr>
        <w:t xml:space="preserve"> Esther</w:t>
      </w:r>
      <w:r w:rsidR="00B556DE">
        <w:rPr>
          <w:rFonts w:eastAsia="Times New Roman" w:cs="Arial"/>
          <w:sz w:val="12"/>
          <w:szCs w:val="12"/>
          <w:lang w:eastAsia="es-ES_tradnl"/>
        </w:rPr>
        <w:tab/>
      </w:r>
      <w:r w:rsidR="00B556DE" w:rsidRPr="00122352">
        <w:rPr>
          <w:rFonts w:eastAsia="Times New Roman" w:cs="Arial"/>
          <w:sz w:val="12"/>
          <w:szCs w:val="12"/>
          <w:lang w:eastAsia="es-ES_tradnl"/>
        </w:rPr>
        <w:t xml:space="preserve">VARGAS VALDIVIA, </w:t>
      </w:r>
      <w:proofErr w:type="spellStart"/>
      <w:r w:rsidR="00B556DE" w:rsidRPr="00122352">
        <w:rPr>
          <w:rFonts w:eastAsia="Times New Roman" w:cs="Arial"/>
          <w:sz w:val="12"/>
          <w:szCs w:val="12"/>
          <w:lang w:eastAsia="es-ES_tradnl"/>
        </w:rPr>
        <w:t>Anibal</w:t>
      </w:r>
      <w:proofErr w:type="spellEnd"/>
      <w:r w:rsidR="00B556DE" w:rsidRPr="00122352">
        <w:rPr>
          <w:rFonts w:eastAsia="Times New Roman" w:cs="Arial"/>
          <w:sz w:val="12"/>
          <w:szCs w:val="12"/>
          <w:lang w:eastAsia="es-ES_tradnl"/>
        </w:rPr>
        <w:t xml:space="preserve"> Wilfredo</w:t>
      </w:r>
    </w:p>
    <w:p w:rsidR="00B556DE" w:rsidRDefault="00122352" w:rsidP="00B556DE">
      <w:pPr>
        <w:spacing w:after="0" w:line="240" w:lineRule="auto"/>
        <w:ind w:right="1133"/>
        <w:rPr>
          <w:rFonts w:eastAsia="Times New Roman" w:cs="Arial"/>
          <w:sz w:val="12"/>
          <w:szCs w:val="12"/>
          <w:lang w:eastAsia="es-ES_tradnl"/>
        </w:rPr>
      </w:pPr>
      <w:r w:rsidRPr="00122352">
        <w:rPr>
          <w:rFonts w:eastAsia="Times New Roman" w:cs="Arial"/>
          <w:sz w:val="12"/>
          <w:szCs w:val="12"/>
          <w:lang w:eastAsia="es-ES_tradnl"/>
        </w:rPr>
        <w:t>ISIDRO CABALLERO, Armando Saturnino</w:t>
      </w:r>
      <w:r w:rsidR="00B556DE">
        <w:rPr>
          <w:rFonts w:eastAsia="Times New Roman" w:cs="Arial"/>
          <w:sz w:val="12"/>
          <w:szCs w:val="12"/>
          <w:lang w:eastAsia="es-ES_tradnl"/>
        </w:rPr>
        <w:tab/>
      </w:r>
      <w:r w:rsidR="00B556DE" w:rsidRPr="00122352">
        <w:rPr>
          <w:rFonts w:eastAsia="Times New Roman" w:cs="Arial"/>
          <w:sz w:val="12"/>
          <w:szCs w:val="12"/>
          <w:lang w:eastAsia="es-ES_tradnl"/>
        </w:rPr>
        <w:t>MOYA ESPINOZA, Teresa</w:t>
      </w:r>
    </w:p>
    <w:p w:rsidR="00122352" w:rsidRPr="00122352" w:rsidRDefault="00122352" w:rsidP="009451A3">
      <w:pPr>
        <w:spacing w:after="0" w:line="240" w:lineRule="auto"/>
        <w:ind w:right="1133"/>
        <w:rPr>
          <w:rFonts w:eastAsia="Times New Roman" w:cs="Arial"/>
          <w:sz w:val="12"/>
          <w:szCs w:val="12"/>
          <w:lang w:eastAsia="es-ES_tradnl"/>
        </w:rPr>
      </w:pPr>
    </w:p>
    <w:p w:rsidR="009451A3" w:rsidRPr="00122352" w:rsidRDefault="009451A3" w:rsidP="009451A3">
      <w:pPr>
        <w:spacing w:after="0" w:line="240" w:lineRule="auto"/>
        <w:ind w:right="1133"/>
        <w:rPr>
          <w:rFonts w:eastAsia="Times New Roman" w:cs="Arial"/>
          <w:sz w:val="12"/>
          <w:szCs w:val="12"/>
          <w:lang w:eastAsia="es-ES_tradnl"/>
        </w:rPr>
      </w:pPr>
    </w:p>
    <w:p w:rsidR="00CD5A44" w:rsidRDefault="00A54469" w:rsidP="009451A3">
      <w:pPr>
        <w:pStyle w:val="estilo19"/>
        <w:spacing w:before="0" w:beforeAutospacing="0" w:after="0" w:afterAutospacing="0"/>
        <w:ind w:right="1133"/>
        <w:rPr>
          <w:rFonts w:ascii="Calibri" w:hAnsi="Calibri"/>
          <w:b/>
          <w:i/>
          <w:sz w:val="16"/>
          <w:szCs w:val="16"/>
        </w:rPr>
      </w:pPr>
      <w:r>
        <w:rPr>
          <w:rFonts w:ascii="Calibri" w:hAnsi="Calibri"/>
          <w:b/>
          <w:i/>
          <w:sz w:val="16"/>
          <w:szCs w:val="16"/>
        </w:rPr>
        <w:t>PERSONAL ADMINISTRATIVO</w:t>
      </w:r>
      <w:r>
        <w:rPr>
          <w:rFonts w:ascii="Calibri" w:hAnsi="Calibri"/>
          <w:b/>
          <w:i/>
          <w:sz w:val="16"/>
          <w:szCs w:val="16"/>
        </w:rPr>
        <w:tab/>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Agustín Villavicencio Baños</w:t>
      </w:r>
      <w:r w:rsidR="00B556DE">
        <w:rPr>
          <w:rFonts w:eastAsia="Times New Roman" w:cs="Arial"/>
          <w:sz w:val="12"/>
          <w:szCs w:val="12"/>
          <w:lang w:eastAsia="es-ES_tradnl"/>
        </w:rPr>
        <w:tab/>
      </w:r>
      <w:r w:rsidR="00B556DE">
        <w:rPr>
          <w:rFonts w:eastAsia="Times New Roman" w:cs="Arial"/>
          <w:sz w:val="12"/>
          <w:szCs w:val="12"/>
          <w:lang w:eastAsia="es-ES_tradnl"/>
        </w:rPr>
        <w:tab/>
      </w:r>
      <w:proofErr w:type="spellStart"/>
      <w:r w:rsidR="00B556DE" w:rsidRPr="00CD5A44">
        <w:rPr>
          <w:rFonts w:eastAsia="Times New Roman" w:cs="Arial"/>
          <w:sz w:val="12"/>
          <w:szCs w:val="12"/>
          <w:lang w:eastAsia="es-ES_tradnl"/>
        </w:rPr>
        <w:t>Maritza</w:t>
      </w:r>
      <w:proofErr w:type="spellEnd"/>
      <w:r w:rsidR="00B556DE" w:rsidRPr="00CD5A44">
        <w:rPr>
          <w:rFonts w:eastAsia="Times New Roman" w:cs="Arial"/>
          <w:sz w:val="12"/>
          <w:szCs w:val="12"/>
          <w:lang w:eastAsia="es-ES_tradnl"/>
        </w:rPr>
        <w:t xml:space="preserve"> Juana Escalante Chávez</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Alcides Roque Mejía. </w:t>
      </w:r>
      <w:r w:rsidR="00B556DE">
        <w:rPr>
          <w:rFonts w:eastAsia="Times New Roman" w:cs="Arial"/>
          <w:sz w:val="12"/>
          <w:szCs w:val="12"/>
          <w:lang w:eastAsia="es-ES_tradnl"/>
        </w:rPr>
        <w:tab/>
      </w:r>
      <w:r w:rsidR="00B556DE">
        <w:rPr>
          <w:rFonts w:eastAsia="Times New Roman" w:cs="Arial"/>
          <w:sz w:val="12"/>
          <w:szCs w:val="12"/>
          <w:lang w:eastAsia="es-ES_tradnl"/>
        </w:rPr>
        <w:tab/>
      </w:r>
      <w:r w:rsidR="00B556DE" w:rsidRPr="00CD5A44">
        <w:rPr>
          <w:rFonts w:eastAsia="Times New Roman" w:cs="Arial"/>
          <w:sz w:val="12"/>
          <w:szCs w:val="12"/>
          <w:lang w:eastAsia="es-ES_tradnl"/>
        </w:rPr>
        <w:t xml:space="preserve">Mauro </w:t>
      </w:r>
      <w:proofErr w:type="spellStart"/>
      <w:r w:rsidR="00B556DE" w:rsidRPr="00CD5A44">
        <w:rPr>
          <w:rFonts w:eastAsia="Times New Roman" w:cs="Arial"/>
          <w:sz w:val="12"/>
          <w:szCs w:val="12"/>
          <w:lang w:eastAsia="es-ES_tradnl"/>
        </w:rPr>
        <w:t>Bardon</w:t>
      </w:r>
      <w:proofErr w:type="spellEnd"/>
      <w:r w:rsidR="00B556DE" w:rsidRPr="00CD5A44">
        <w:rPr>
          <w:rFonts w:eastAsia="Times New Roman" w:cs="Arial"/>
          <w:sz w:val="12"/>
          <w:szCs w:val="12"/>
          <w:lang w:eastAsia="es-ES_tradnl"/>
        </w:rPr>
        <w:t xml:space="preserve"> Palacios </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Alejandro Reyes </w:t>
      </w:r>
      <w:proofErr w:type="spellStart"/>
      <w:r w:rsidRPr="00CD5A44">
        <w:rPr>
          <w:rFonts w:eastAsia="Times New Roman" w:cs="Arial"/>
          <w:sz w:val="12"/>
          <w:szCs w:val="12"/>
          <w:lang w:eastAsia="es-ES_tradnl"/>
        </w:rPr>
        <w:t>Estacio</w:t>
      </w:r>
      <w:proofErr w:type="spellEnd"/>
      <w:r w:rsidRPr="00CD5A44">
        <w:rPr>
          <w:rFonts w:eastAsia="Times New Roman" w:cs="Arial"/>
          <w:sz w:val="12"/>
          <w:szCs w:val="12"/>
          <w:lang w:eastAsia="es-ES_tradnl"/>
        </w:rPr>
        <w:t> </w:t>
      </w:r>
      <w:r w:rsidR="00B556DE">
        <w:rPr>
          <w:rFonts w:eastAsia="Times New Roman" w:cs="Arial"/>
          <w:sz w:val="12"/>
          <w:szCs w:val="12"/>
          <w:lang w:eastAsia="es-ES_tradnl"/>
        </w:rPr>
        <w:tab/>
      </w:r>
      <w:r w:rsidR="00B556DE">
        <w:rPr>
          <w:rFonts w:eastAsia="Times New Roman" w:cs="Arial"/>
          <w:sz w:val="12"/>
          <w:szCs w:val="12"/>
          <w:lang w:eastAsia="es-ES_tradnl"/>
        </w:rPr>
        <w:tab/>
      </w:r>
      <w:r w:rsidR="00B556DE" w:rsidRPr="00CD5A44">
        <w:rPr>
          <w:rFonts w:eastAsia="Times New Roman" w:cs="Arial"/>
          <w:sz w:val="12"/>
          <w:szCs w:val="12"/>
          <w:lang w:eastAsia="es-ES_tradnl"/>
        </w:rPr>
        <w:t xml:space="preserve">Mercedes Emilia Claudio </w:t>
      </w:r>
      <w:proofErr w:type="spellStart"/>
      <w:r w:rsidR="00B556DE" w:rsidRPr="00CD5A44">
        <w:rPr>
          <w:rFonts w:eastAsia="Times New Roman" w:cs="Arial"/>
          <w:sz w:val="12"/>
          <w:szCs w:val="12"/>
          <w:lang w:eastAsia="es-ES_tradnl"/>
        </w:rPr>
        <w:t>Barrueta</w:t>
      </w:r>
      <w:proofErr w:type="spellEnd"/>
      <w:r w:rsidR="00B556DE" w:rsidRPr="00CD5A44">
        <w:rPr>
          <w:rFonts w:eastAsia="Times New Roman" w:cs="Arial"/>
          <w:sz w:val="12"/>
          <w:szCs w:val="12"/>
          <w:lang w:eastAsia="es-ES_tradnl"/>
        </w:rPr>
        <w:t> </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Ana Esther </w:t>
      </w:r>
      <w:proofErr w:type="spellStart"/>
      <w:r w:rsidRPr="00CD5A44">
        <w:rPr>
          <w:rFonts w:eastAsia="Times New Roman" w:cs="Arial"/>
          <w:sz w:val="12"/>
          <w:szCs w:val="12"/>
          <w:lang w:eastAsia="es-ES_tradnl"/>
        </w:rPr>
        <w:t>Berrospi</w:t>
      </w:r>
      <w:proofErr w:type="spellEnd"/>
      <w:r w:rsidRPr="00CD5A44">
        <w:rPr>
          <w:rFonts w:eastAsia="Times New Roman" w:cs="Arial"/>
          <w:sz w:val="12"/>
          <w:szCs w:val="12"/>
          <w:lang w:eastAsia="es-ES_tradnl"/>
        </w:rPr>
        <w:t xml:space="preserve"> Terry </w:t>
      </w:r>
      <w:r w:rsidR="00B556DE">
        <w:rPr>
          <w:rFonts w:eastAsia="Times New Roman" w:cs="Arial"/>
          <w:sz w:val="12"/>
          <w:szCs w:val="12"/>
          <w:lang w:eastAsia="es-ES_tradnl"/>
        </w:rPr>
        <w:tab/>
      </w:r>
      <w:r w:rsidR="00B556DE">
        <w:rPr>
          <w:rFonts w:eastAsia="Times New Roman" w:cs="Arial"/>
          <w:sz w:val="12"/>
          <w:szCs w:val="12"/>
          <w:lang w:eastAsia="es-ES_tradnl"/>
        </w:rPr>
        <w:tab/>
      </w:r>
      <w:proofErr w:type="spellStart"/>
      <w:r w:rsidR="00B556DE" w:rsidRPr="00CD5A44">
        <w:rPr>
          <w:rFonts w:eastAsia="Times New Roman" w:cs="Arial"/>
          <w:sz w:val="12"/>
          <w:szCs w:val="12"/>
          <w:lang w:eastAsia="es-ES_tradnl"/>
        </w:rPr>
        <w:t>Mirella</w:t>
      </w:r>
      <w:proofErr w:type="spellEnd"/>
      <w:r w:rsidR="00B556DE" w:rsidRPr="00CD5A44">
        <w:rPr>
          <w:rFonts w:eastAsia="Times New Roman" w:cs="Arial"/>
          <w:sz w:val="12"/>
          <w:szCs w:val="12"/>
          <w:lang w:eastAsia="es-ES_tradnl"/>
        </w:rPr>
        <w:t xml:space="preserve"> Silva Fernández </w:t>
      </w:r>
    </w:p>
    <w:p w:rsidR="00CD5A44" w:rsidRPr="00CD5A44" w:rsidRDefault="00CD5A44" w:rsidP="009451A3">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Augurio Coz </w:t>
      </w:r>
      <w:proofErr w:type="spellStart"/>
      <w:r w:rsidRPr="00CD5A44">
        <w:rPr>
          <w:rFonts w:eastAsia="Times New Roman" w:cs="Arial"/>
          <w:sz w:val="12"/>
          <w:szCs w:val="12"/>
          <w:lang w:eastAsia="es-ES_tradnl"/>
        </w:rPr>
        <w:t>Rubin</w:t>
      </w:r>
      <w:proofErr w:type="spellEnd"/>
      <w:r w:rsidRPr="00CD5A44">
        <w:rPr>
          <w:rFonts w:eastAsia="Times New Roman" w:cs="Arial"/>
          <w:sz w:val="12"/>
          <w:szCs w:val="12"/>
          <w:lang w:eastAsia="es-ES_tradnl"/>
        </w:rPr>
        <w:t> </w:t>
      </w:r>
      <w:r w:rsidR="00B556DE">
        <w:rPr>
          <w:rFonts w:eastAsia="Times New Roman" w:cs="Arial"/>
          <w:sz w:val="12"/>
          <w:szCs w:val="12"/>
          <w:lang w:eastAsia="es-ES_tradnl"/>
        </w:rPr>
        <w:tab/>
      </w:r>
      <w:r w:rsidR="00B556DE">
        <w:rPr>
          <w:rFonts w:eastAsia="Times New Roman" w:cs="Arial"/>
          <w:sz w:val="12"/>
          <w:szCs w:val="12"/>
          <w:lang w:eastAsia="es-ES_tradnl"/>
        </w:rPr>
        <w:tab/>
      </w:r>
      <w:proofErr w:type="spellStart"/>
      <w:r w:rsidR="00B556DE" w:rsidRPr="00CD5A44">
        <w:rPr>
          <w:rFonts w:eastAsia="Times New Roman" w:cs="Arial"/>
          <w:sz w:val="12"/>
          <w:szCs w:val="12"/>
          <w:lang w:eastAsia="es-ES_tradnl"/>
        </w:rPr>
        <w:t>Niceforo</w:t>
      </w:r>
      <w:proofErr w:type="spellEnd"/>
      <w:r w:rsidR="00B556DE" w:rsidRPr="00CD5A44">
        <w:rPr>
          <w:rFonts w:eastAsia="Times New Roman" w:cs="Arial"/>
          <w:sz w:val="12"/>
          <w:szCs w:val="12"/>
          <w:lang w:eastAsia="es-ES_tradnl"/>
        </w:rPr>
        <w:t xml:space="preserve"> Carbajal Vera</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Elvira Aguirre Baldeón</w:t>
      </w:r>
      <w:r w:rsidR="00B556DE">
        <w:rPr>
          <w:rFonts w:eastAsia="Times New Roman" w:cs="Arial"/>
          <w:sz w:val="12"/>
          <w:szCs w:val="12"/>
          <w:lang w:eastAsia="es-ES_tradnl"/>
        </w:rPr>
        <w:tab/>
      </w:r>
      <w:r w:rsidR="00B556DE">
        <w:rPr>
          <w:rFonts w:eastAsia="Times New Roman" w:cs="Arial"/>
          <w:sz w:val="12"/>
          <w:szCs w:val="12"/>
          <w:lang w:eastAsia="es-ES_tradnl"/>
        </w:rPr>
        <w:tab/>
      </w:r>
      <w:r w:rsidR="00B556DE" w:rsidRPr="00CD5A44">
        <w:rPr>
          <w:rFonts w:eastAsia="Times New Roman" w:cs="Arial"/>
          <w:sz w:val="12"/>
          <w:szCs w:val="12"/>
          <w:lang w:eastAsia="es-ES_tradnl"/>
        </w:rPr>
        <w:t>Orlando García Salazar </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Elvis Dante </w:t>
      </w:r>
      <w:proofErr w:type="spellStart"/>
      <w:r w:rsidRPr="00CD5A44">
        <w:rPr>
          <w:rFonts w:eastAsia="Times New Roman" w:cs="Arial"/>
          <w:sz w:val="12"/>
          <w:szCs w:val="12"/>
          <w:lang w:eastAsia="es-ES_tradnl"/>
        </w:rPr>
        <w:t>Ramirez</w:t>
      </w:r>
      <w:proofErr w:type="spellEnd"/>
      <w:r w:rsidRPr="00CD5A44">
        <w:rPr>
          <w:rFonts w:eastAsia="Times New Roman" w:cs="Arial"/>
          <w:sz w:val="12"/>
          <w:szCs w:val="12"/>
          <w:lang w:eastAsia="es-ES_tradnl"/>
        </w:rPr>
        <w:t xml:space="preserve"> de </w:t>
      </w:r>
      <w:smartTag w:uri="urn:schemas-microsoft-com:office:smarttags" w:element="PersonName">
        <w:smartTagPr>
          <w:attr w:name="ProductID" w:val="la Cruz Raida"/>
        </w:smartTagPr>
        <w:r w:rsidRPr="00CD5A44">
          <w:rPr>
            <w:rFonts w:eastAsia="Times New Roman" w:cs="Arial"/>
            <w:sz w:val="12"/>
            <w:szCs w:val="12"/>
            <w:lang w:eastAsia="es-ES_tradnl"/>
          </w:rPr>
          <w:t>la Cruz</w:t>
        </w:r>
        <w:r w:rsidR="00B556DE">
          <w:rPr>
            <w:rFonts w:eastAsia="Times New Roman" w:cs="Arial"/>
            <w:sz w:val="12"/>
            <w:szCs w:val="12"/>
            <w:lang w:eastAsia="es-ES_tradnl"/>
          </w:rPr>
          <w:tab/>
        </w:r>
        <w:proofErr w:type="spellStart"/>
        <w:r w:rsidR="00B556DE" w:rsidRPr="00CD5A44">
          <w:rPr>
            <w:rFonts w:eastAsia="Times New Roman" w:cs="Arial"/>
            <w:sz w:val="12"/>
            <w:szCs w:val="12"/>
            <w:lang w:eastAsia="es-ES_tradnl"/>
          </w:rPr>
          <w:t>Raida</w:t>
        </w:r>
      </w:smartTag>
      <w:proofErr w:type="spellEnd"/>
      <w:r w:rsidR="00B556DE" w:rsidRPr="00CD5A44">
        <w:rPr>
          <w:rFonts w:eastAsia="Times New Roman" w:cs="Arial"/>
          <w:sz w:val="12"/>
          <w:szCs w:val="12"/>
          <w:lang w:eastAsia="es-ES_tradnl"/>
        </w:rPr>
        <w:t xml:space="preserve"> </w:t>
      </w:r>
      <w:proofErr w:type="spellStart"/>
      <w:r w:rsidR="00B556DE" w:rsidRPr="00CD5A44">
        <w:rPr>
          <w:rFonts w:eastAsia="Times New Roman" w:cs="Arial"/>
          <w:sz w:val="12"/>
          <w:szCs w:val="12"/>
          <w:lang w:eastAsia="es-ES_tradnl"/>
        </w:rPr>
        <w:t>Wesreicher</w:t>
      </w:r>
      <w:proofErr w:type="spellEnd"/>
      <w:r w:rsidR="00B556DE" w:rsidRPr="00CD5A44">
        <w:rPr>
          <w:rFonts w:eastAsia="Times New Roman" w:cs="Arial"/>
          <w:sz w:val="12"/>
          <w:szCs w:val="12"/>
          <w:lang w:eastAsia="es-ES_tradnl"/>
        </w:rPr>
        <w:t xml:space="preserve"> Soto</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Feliciano </w:t>
      </w:r>
      <w:proofErr w:type="spellStart"/>
      <w:r w:rsidRPr="00CD5A44">
        <w:rPr>
          <w:rFonts w:eastAsia="Times New Roman" w:cs="Arial"/>
          <w:sz w:val="12"/>
          <w:szCs w:val="12"/>
          <w:lang w:eastAsia="es-ES_tradnl"/>
        </w:rPr>
        <w:t>Tarazona</w:t>
      </w:r>
      <w:proofErr w:type="spellEnd"/>
      <w:r w:rsidRPr="00CD5A44">
        <w:rPr>
          <w:rFonts w:eastAsia="Times New Roman" w:cs="Arial"/>
          <w:sz w:val="12"/>
          <w:szCs w:val="12"/>
          <w:lang w:eastAsia="es-ES_tradnl"/>
        </w:rPr>
        <w:t xml:space="preserve"> </w:t>
      </w:r>
      <w:proofErr w:type="spellStart"/>
      <w:r w:rsidRPr="00CD5A44">
        <w:rPr>
          <w:rFonts w:eastAsia="Times New Roman" w:cs="Arial"/>
          <w:sz w:val="12"/>
          <w:szCs w:val="12"/>
          <w:lang w:eastAsia="es-ES_tradnl"/>
        </w:rPr>
        <w:t>Tucto</w:t>
      </w:r>
      <w:proofErr w:type="spellEnd"/>
      <w:r w:rsidRPr="00CD5A44">
        <w:rPr>
          <w:rFonts w:eastAsia="Times New Roman" w:cs="Arial"/>
          <w:sz w:val="12"/>
          <w:szCs w:val="12"/>
          <w:lang w:eastAsia="es-ES_tradnl"/>
        </w:rPr>
        <w:t> </w:t>
      </w:r>
      <w:r w:rsidR="00B556DE">
        <w:rPr>
          <w:rFonts w:eastAsia="Times New Roman" w:cs="Arial"/>
          <w:sz w:val="12"/>
          <w:szCs w:val="12"/>
          <w:lang w:eastAsia="es-ES_tradnl"/>
        </w:rPr>
        <w:tab/>
      </w:r>
      <w:r w:rsidR="00B556DE">
        <w:rPr>
          <w:rFonts w:eastAsia="Times New Roman" w:cs="Arial"/>
          <w:sz w:val="12"/>
          <w:szCs w:val="12"/>
          <w:lang w:eastAsia="es-ES_tradnl"/>
        </w:rPr>
        <w:tab/>
      </w:r>
      <w:r w:rsidR="00B556DE" w:rsidRPr="00CD5A44">
        <w:rPr>
          <w:rFonts w:eastAsia="Times New Roman" w:cs="Arial"/>
          <w:sz w:val="12"/>
          <w:szCs w:val="12"/>
          <w:lang w:eastAsia="es-ES_tradnl"/>
        </w:rPr>
        <w:t>Rudy Nélida Inga Hidalgo </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Félix René </w:t>
      </w:r>
      <w:proofErr w:type="spellStart"/>
      <w:r w:rsidRPr="00CD5A44">
        <w:rPr>
          <w:rFonts w:eastAsia="Times New Roman" w:cs="Arial"/>
          <w:sz w:val="12"/>
          <w:szCs w:val="12"/>
          <w:lang w:eastAsia="es-ES_tradnl"/>
        </w:rPr>
        <w:t>Huamani</w:t>
      </w:r>
      <w:proofErr w:type="spellEnd"/>
      <w:r w:rsidRPr="00CD5A44">
        <w:rPr>
          <w:rFonts w:eastAsia="Times New Roman" w:cs="Arial"/>
          <w:sz w:val="12"/>
          <w:szCs w:val="12"/>
          <w:lang w:eastAsia="es-ES_tradnl"/>
        </w:rPr>
        <w:t xml:space="preserve"> Vargas</w:t>
      </w:r>
      <w:r w:rsidR="00B556DE">
        <w:rPr>
          <w:rFonts w:eastAsia="Times New Roman" w:cs="Arial"/>
          <w:sz w:val="12"/>
          <w:szCs w:val="12"/>
          <w:lang w:eastAsia="es-ES_tradnl"/>
        </w:rPr>
        <w:tab/>
      </w:r>
      <w:r w:rsidR="00B556DE">
        <w:rPr>
          <w:rFonts w:eastAsia="Times New Roman" w:cs="Arial"/>
          <w:sz w:val="12"/>
          <w:szCs w:val="12"/>
          <w:lang w:eastAsia="es-ES_tradnl"/>
        </w:rPr>
        <w:tab/>
      </w:r>
      <w:r w:rsidR="00B556DE" w:rsidRPr="00CD5A44">
        <w:rPr>
          <w:rFonts w:eastAsia="Times New Roman" w:cs="Arial"/>
          <w:sz w:val="12"/>
          <w:szCs w:val="12"/>
          <w:lang w:eastAsia="es-ES_tradnl"/>
        </w:rPr>
        <w:t>Santiago Reyes Huamán </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Jessica Roxana Sánchez Cuellar</w:t>
      </w:r>
      <w:r w:rsidR="00B556DE">
        <w:rPr>
          <w:rFonts w:eastAsia="Times New Roman" w:cs="Arial"/>
          <w:sz w:val="12"/>
          <w:szCs w:val="12"/>
          <w:lang w:eastAsia="es-ES_tradnl"/>
        </w:rPr>
        <w:tab/>
      </w:r>
      <w:r w:rsidR="00B556DE" w:rsidRPr="00CD5A44">
        <w:rPr>
          <w:rFonts w:eastAsia="Times New Roman" w:cs="Arial"/>
          <w:sz w:val="12"/>
          <w:szCs w:val="12"/>
          <w:lang w:eastAsia="es-ES_tradnl"/>
        </w:rPr>
        <w:t>Teófilo Isla Cabrera. </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Lidia Ortega Godoy</w:t>
      </w:r>
      <w:r w:rsidR="00B556DE">
        <w:rPr>
          <w:rFonts w:eastAsia="Times New Roman" w:cs="Arial"/>
          <w:sz w:val="12"/>
          <w:szCs w:val="12"/>
          <w:lang w:eastAsia="es-ES_tradnl"/>
        </w:rPr>
        <w:tab/>
      </w:r>
      <w:r w:rsidR="00B556DE">
        <w:rPr>
          <w:rFonts w:eastAsia="Times New Roman" w:cs="Arial"/>
          <w:sz w:val="12"/>
          <w:szCs w:val="12"/>
          <w:lang w:eastAsia="es-ES_tradnl"/>
        </w:rPr>
        <w:tab/>
      </w:r>
      <w:proofErr w:type="spellStart"/>
      <w:r w:rsidR="00B556DE" w:rsidRPr="00CD5A44">
        <w:rPr>
          <w:rFonts w:eastAsia="Times New Roman" w:cs="Arial"/>
          <w:sz w:val="12"/>
          <w:szCs w:val="12"/>
          <w:lang w:eastAsia="es-ES_tradnl"/>
        </w:rPr>
        <w:t>Todora</w:t>
      </w:r>
      <w:proofErr w:type="spellEnd"/>
      <w:r w:rsidR="00B556DE" w:rsidRPr="00CD5A44">
        <w:rPr>
          <w:rFonts w:eastAsia="Times New Roman" w:cs="Arial"/>
          <w:sz w:val="12"/>
          <w:szCs w:val="12"/>
          <w:lang w:eastAsia="es-ES_tradnl"/>
        </w:rPr>
        <w:t xml:space="preserve"> Rivera Crisóstomo</w:t>
      </w:r>
    </w:p>
    <w:p w:rsidR="00B556DE" w:rsidRPr="00CD5A44" w:rsidRDefault="00CD5A44" w:rsidP="00B556DE">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Marcelino </w:t>
      </w:r>
      <w:proofErr w:type="spellStart"/>
      <w:r w:rsidRPr="00CD5A44">
        <w:rPr>
          <w:rFonts w:eastAsia="Times New Roman" w:cs="Arial"/>
          <w:sz w:val="12"/>
          <w:szCs w:val="12"/>
          <w:lang w:eastAsia="es-ES_tradnl"/>
        </w:rPr>
        <w:t>Magariño</w:t>
      </w:r>
      <w:proofErr w:type="spellEnd"/>
      <w:r w:rsidRPr="00CD5A44">
        <w:rPr>
          <w:rFonts w:eastAsia="Times New Roman" w:cs="Arial"/>
          <w:sz w:val="12"/>
          <w:szCs w:val="12"/>
          <w:lang w:eastAsia="es-ES_tradnl"/>
        </w:rPr>
        <w:t xml:space="preserve"> Evangelista </w:t>
      </w:r>
      <w:r w:rsidR="00B556DE">
        <w:rPr>
          <w:rFonts w:eastAsia="Times New Roman" w:cs="Arial"/>
          <w:sz w:val="12"/>
          <w:szCs w:val="12"/>
          <w:lang w:eastAsia="es-ES_tradnl"/>
        </w:rPr>
        <w:tab/>
      </w:r>
      <w:proofErr w:type="spellStart"/>
      <w:r w:rsidR="00B556DE" w:rsidRPr="00CD5A44">
        <w:rPr>
          <w:rFonts w:eastAsia="Times New Roman" w:cs="Arial"/>
          <w:sz w:val="12"/>
          <w:szCs w:val="12"/>
          <w:lang w:eastAsia="es-ES_tradnl"/>
        </w:rPr>
        <w:t>Washinton</w:t>
      </w:r>
      <w:proofErr w:type="spellEnd"/>
      <w:r w:rsidR="00B556DE" w:rsidRPr="00CD5A44">
        <w:rPr>
          <w:rFonts w:eastAsia="Times New Roman" w:cs="Arial"/>
          <w:sz w:val="12"/>
          <w:szCs w:val="12"/>
          <w:lang w:eastAsia="es-ES_tradnl"/>
        </w:rPr>
        <w:t xml:space="preserve"> </w:t>
      </w:r>
      <w:proofErr w:type="spellStart"/>
      <w:r w:rsidR="00B556DE" w:rsidRPr="00CD5A44">
        <w:rPr>
          <w:rFonts w:eastAsia="Times New Roman" w:cs="Arial"/>
          <w:sz w:val="12"/>
          <w:szCs w:val="12"/>
          <w:lang w:eastAsia="es-ES_tradnl"/>
        </w:rPr>
        <w:t>Culqui</w:t>
      </w:r>
      <w:proofErr w:type="spellEnd"/>
      <w:r w:rsidR="00B556DE" w:rsidRPr="00CD5A44">
        <w:rPr>
          <w:rFonts w:eastAsia="Times New Roman" w:cs="Arial"/>
          <w:sz w:val="12"/>
          <w:szCs w:val="12"/>
          <w:lang w:eastAsia="es-ES_tradnl"/>
        </w:rPr>
        <w:t xml:space="preserve"> </w:t>
      </w:r>
      <w:proofErr w:type="spellStart"/>
      <w:r w:rsidR="00B556DE" w:rsidRPr="00CD5A44">
        <w:rPr>
          <w:rFonts w:eastAsia="Times New Roman" w:cs="Arial"/>
          <w:sz w:val="12"/>
          <w:szCs w:val="12"/>
          <w:lang w:eastAsia="es-ES_tradnl"/>
        </w:rPr>
        <w:t>Beraún</w:t>
      </w:r>
      <w:proofErr w:type="spellEnd"/>
      <w:r w:rsidR="00B556DE" w:rsidRPr="00CD5A44">
        <w:rPr>
          <w:rFonts w:eastAsia="Times New Roman" w:cs="Arial"/>
          <w:sz w:val="12"/>
          <w:szCs w:val="12"/>
          <w:lang w:eastAsia="es-ES_tradnl"/>
        </w:rPr>
        <w:t> </w:t>
      </w:r>
    </w:p>
    <w:p w:rsidR="00CD5A44" w:rsidRDefault="00CD5A44" w:rsidP="009451A3">
      <w:pPr>
        <w:spacing w:after="0" w:line="240" w:lineRule="auto"/>
        <w:ind w:right="1133"/>
        <w:rPr>
          <w:rFonts w:eastAsia="Times New Roman" w:cs="Arial"/>
          <w:sz w:val="12"/>
          <w:szCs w:val="12"/>
          <w:lang w:eastAsia="es-ES_tradnl"/>
        </w:rPr>
      </w:pPr>
      <w:r w:rsidRPr="00CD5A44">
        <w:rPr>
          <w:rFonts w:eastAsia="Times New Roman" w:cs="Arial"/>
          <w:sz w:val="12"/>
          <w:szCs w:val="12"/>
          <w:lang w:eastAsia="es-ES_tradnl"/>
        </w:rPr>
        <w:t xml:space="preserve">María Luisa </w:t>
      </w:r>
      <w:proofErr w:type="spellStart"/>
      <w:r w:rsidRPr="00CD5A44">
        <w:rPr>
          <w:rFonts w:eastAsia="Times New Roman" w:cs="Arial"/>
          <w:sz w:val="12"/>
          <w:szCs w:val="12"/>
          <w:lang w:eastAsia="es-ES_tradnl"/>
        </w:rPr>
        <w:t>Malpartida</w:t>
      </w:r>
      <w:proofErr w:type="spellEnd"/>
      <w:r w:rsidRPr="00CD5A44">
        <w:rPr>
          <w:rFonts w:eastAsia="Times New Roman" w:cs="Arial"/>
          <w:sz w:val="12"/>
          <w:szCs w:val="12"/>
          <w:lang w:eastAsia="es-ES_tradnl"/>
        </w:rPr>
        <w:t xml:space="preserve"> Rivera</w:t>
      </w:r>
    </w:p>
    <w:p w:rsidR="00210B5A" w:rsidRDefault="00210B5A" w:rsidP="009451A3">
      <w:pPr>
        <w:spacing w:after="0" w:line="240" w:lineRule="auto"/>
        <w:ind w:right="1133"/>
        <w:rPr>
          <w:rFonts w:eastAsia="Times New Roman" w:cs="Arial"/>
          <w:sz w:val="12"/>
          <w:szCs w:val="12"/>
          <w:lang w:eastAsia="es-ES_tradnl"/>
        </w:rPr>
      </w:pPr>
    </w:p>
    <w:p w:rsidR="00B556DE" w:rsidRPr="00CD5A44" w:rsidRDefault="00B556DE" w:rsidP="009451A3">
      <w:pPr>
        <w:spacing w:after="0" w:line="240" w:lineRule="auto"/>
        <w:ind w:right="1133"/>
        <w:rPr>
          <w:rFonts w:eastAsia="Times New Roman" w:cs="Arial"/>
          <w:sz w:val="12"/>
          <w:szCs w:val="12"/>
          <w:lang w:eastAsia="es-ES_tradnl"/>
        </w:rPr>
      </w:pPr>
    </w:p>
    <w:p w:rsidR="00CD5A44" w:rsidRPr="00CD5A44" w:rsidRDefault="00DE41F3" w:rsidP="009451A3">
      <w:pPr>
        <w:spacing w:after="0" w:line="240" w:lineRule="auto"/>
        <w:ind w:right="1133"/>
        <w:rPr>
          <w:rFonts w:eastAsia="Times New Roman" w:cs="Arial"/>
          <w:sz w:val="12"/>
          <w:szCs w:val="12"/>
          <w:lang w:eastAsia="es-ES_tradnl"/>
        </w:rPr>
      </w:pPr>
      <w:r w:rsidRPr="00DE41F3">
        <w:rPr>
          <w:rFonts w:eastAsia="Times New Roman" w:cs="Arial"/>
          <w:noProof/>
          <w:sz w:val="12"/>
          <w:szCs w:val="12"/>
          <w:lang w:val="es-MX" w:eastAsia="es-MX"/>
        </w:rPr>
        <w:pict>
          <v:shape id="_x0000_s1047" type="#_x0000_t202" style="position:absolute;margin-left:.4pt;margin-top:2.85pt;width:255.75pt;height:237.25pt;z-index:251649536" fillcolor="#b8cce4">
            <v:fill color2="fill lighten(0)" rotate="t" focusposition=".5,.5" focussize="" method="linear sigma" type="gradientRadial"/>
            <v:textbox>
              <w:txbxContent>
                <w:p w:rsidR="00E02C93" w:rsidRDefault="00E02C93" w:rsidP="004D213D">
                  <w:pPr>
                    <w:spacing w:after="0"/>
                    <w:ind w:right="-5"/>
                    <w:jc w:val="both"/>
                    <w:rPr>
                      <w:sz w:val="16"/>
                      <w:szCs w:val="16"/>
                      <w:lang w:val="es-MX"/>
                    </w:rPr>
                  </w:pPr>
                  <w:r>
                    <w:rPr>
                      <w:sz w:val="16"/>
                      <w:szCs w:val="16"/>
                      <w:lang w:val="es-MX"/>
                    </w:rPr>
                    <w:t>La evaluación, también forma parte de esos cambios, considerando que debe orientarse más al aspecto cualitativo, que cuantitativo, o sea desarrollar, promover y evaluar más el desarrollo de competencias que incidir solamente en medir el nivel de conocimiento alcanzado.</w:t>
                  </w:r>
                </w:p>
                <w:p w:rsidR="00E02C93" w:rsidRPr="00C211BB" w:rsidRDefault="00E02C93" w:rsidP="004D213D">
                  <w:pPr>
                    <w:spacing w:after="0"/>
                    <w:ind w:right="-5"/>
                    <w:jc w:val="both"/>
                    <w:rPr>
                      <w:sz w:val="16"/>
                      <w:szCs w:val="16"/>
                      <w:lang w:val="es-MX"/>
                    </w:rPr>
                  </w:pPr>
                  <w:r>
                    <w:rPr>
                      <w:sz w:val="16"/>
                      <w:szCs w:val="16"/>
                      <w:lang w:val="es-MX"/>
                    </w:rPr>
                    <w:t xml:space="preserve">En estos cambios e innovaciones, adquiere una gran importancia </w:t>
                  </w:r>
                  <w:smartTag w:uri="urn:schemas-microsoft-com:office:smarttags" w:element="PersonName">
                    <w:smartTagPr>
                      <w:attr w:name="ProductID" w:val="la Inform￡tica"/>
                    </w:smartTagPr>
                    <w:r>
                      <w:rPr>
                        <w:sz w:val="16"/>
                        <w:szCs w:val="16"/>
                        <w:lang w:val="es-MX"/>
                      </w:rPr>
                      <w:t>la Informática</w:t>
                    </w:r>
                  </w:smartTag>
                  <w:r>
                    <w:rPr>
                      <w:sz w:val="16"/>
                      <w:szCs w:val="16"/>
                      <w:lang w:val="es-MX"/>
                    </w:rPr>
                    <w:t xml:space="preserve"> y </w:t>
                  </w:r>
                  <w:smartTag w:uri="urn:schemas-microsoft-com:office:smarttags" w:element="PersonName">
                    <w:smartTagPr>
                      <w:attr w:name="ProductID" w:val="LA COMPUTACIￓN"/>
                    </w:smartTagPr>
                    <w:r>
                      <w:rPr>
                        <w:sz w:val="16"/>
                        <w:szCs w:val="16"/>
                        <w:lang w:val="es-MX"/>
                      </w:rPr>
                      <w:t>la Computación</w:t>
                    </w:r>
                  </w:smartTag>
                  <w:r>
                    <w:rPr>
                      <w:sz w:val="16"/>
                      <w:szCs w:val="16"/>
                      <w:lang w:val="es-MX"/>
                    </w:rPr>
                    <w:t>, pues permite desarrollar diversas tecnologías de información. Bajo la denominación genérica de “Informática” se cubren diversos conceptos tecnológicos y recursos de información que se han ido generando en los últimos años.</w:t>
                  </w:r>
                </w:p>
                <w:p w:rsidR="00E02C93" w:rsidRDefault="00E02C93"/>
                <w:p w:rsidR="00E02C93" w:rsidRDefault="00E02C93" w:rsidP="00A521EF">
                  <w:pPr>
                    <w:jc w:val="center"/>
                    <w:rPr>
                      <w:sz w:val="32"/>
                      <w:szCs w:val="32"/>
                    </w:rPr>
                  </w:pPr>
                </w:p>
                <w:p w:rsidR="00E02C93" w:rsidRPr="00A521EF" w:rsidRDefault="00E02C93" w:rsidP="00A521EF">
                  <w:pPr>
                    <w:jc w:val="center"/>
                    <w:rPr>
                      <w:sz w:val="32"/>
                      <w:szCs w:val="32"/>
                    </w:rPr>
                  </w:pPr>
                </w:p>
              </w:txbxContent>
            </v:textbox>
          </v:shape>
        </w:pict>
      </w:r>
      <w:r w:rsidR="00CD5A44" w:rsidRPr="00CD5A44">
        <w:rPr>
          <w:rFonts w:eastAsia="Times New Roman" w:cs="Arial"/>
          <w:sz w:val="12"/>
          <w:szCs w:val="12"/>
          <w:lang w:eastAsia="es-ES_tradnl"/>
        </w:rPr>
        <w:t> </w:t>
      </w:r>
    </w:p>
    <w:p w:rsidR="00CA674D" w:rsidRDefault="00CA674D" w:rsidP="009451A3">
      <w:pPr>
        <w:pStyle w:val="estilo19"/>
        <w:spacing w:before="0" w:beforeAutospacing="0" w:after="0" w:afterAutospacing="0"/>
        <w:ind w:right="1133"/>
        <w:rPr>
          <w:rFonts w:ascii="Calibri" w:hAnsi="Calibri"/>
          <w:b/>
          <w:i/>
          <w:sz w:val="16"/>
          <w:szCs w:val="16"/>
        </w:rPr>
        <w:sectPr w:rsidR="00CA674D" w:rsidSect="009451A3">
          <w:type w:val="continuous"/>
          <w:pgSz w:w="11906" w:h="16838"/>
          <w:pgMar w:top="567" w:right="567" w:bottom="567" w:left="567" w:header="709" w:footer="709" w:gutter="0"/>
          <w:cols w:num="2" w:space="708"/>
          <w:docGrid w:linePitch="360"/>
        </w:sectPr>
      </w:pPr>
    </w:p>
    <w:p w:rsidR="00A54469" w:rsidRPr="00A54469" w:rsidRDefault="00A54469" w:rsidP="009451A3">
      <w:pPr>
        <w:pStyle w:val="estilo19"/>
        <w:spacing w:before="0" w:beforeAutospacing="0" w:after="0" w:afterAutospacing="0"/>
        <w:ind w:right="1133"/>
        <w:rPr>
          <w:rFonts w:ascii="Calibri" w:hAnsi="Calibri"/>
          <w:b/>
          <w:i/>
          <w:sz w:val="16"/>
          <w:szCs w:val="16"/>
        </w:rPr>
      </w:pPr>
      <w:r>
        <w:rPr>
          <w:rFonts w:ascii="Calibri" w:hAnsi="Calibri"/>
          <w:b/>
          <w:i/>
          <w:sz w:val="16"/>
          <w:szCs w:val="16"/>
        </w:rPr>
        <w:lastRenderedPageBreak/>
        <w:tab/>
      </w:r>
      <w:r>
        <w:rPr>
          <w:rFonts w:ascii="Calibri" w:hAnsi="Calibri"/>
          <w:b/>
          <w:i/>
          <w:sz w:val="16"/>
          <w:szCs w:val="16"/>
        </w:rPr>
        <w:tab/>
      </w:r>
      <w:r>
        <w:rPr>
          <w:rFonts w:ascii="Calibri" w:hAnsi="Calibri"/>
          <w:b/>
          <w:i/>
          <w:sz w:val="16"/>
          <w:szCs w:val="16"/>
        </w:rPr>
        <w:tab/>
      </w:r>
      <w:r>
        <w:rPr>
          <w:rFonts w:ascii="Calibri" w:hAnsi="Calibri"/>
          <w:b/>
          <w:i/>
          <w:sz w:val="16"/>
          <w:szCs w:val="16"/>
        </w:rPr>
        <w:tab/>
      </w:r>
      <w:r>
        <w:rPr>
          <w:rFonts w:ascii="Calibri" w:hAnsi="Calibri"/>
          <w:b/>
          <w:i/>
          <w:sz w:val="16"/>
          <w:szCs w:val="16"/>
        </w:rPr>
        <w:tab/>
      </w:r>
      <w:r>
        <w:rPr>
          <w:rFonts w:ascii="Calibri" w:hAnsi="Calibri"/>
          <w:b/>
          <w:i/>
          <w:sz w:val="16"/>
          <w:szCs w:val="16"/>
        </w:rPr>
        <w:tab/>
      </w:r>
      <w:r>
        <w:rPr>
          <w:rFonts w:ascii="Calibri" w:hAnsi="Calibri"/>
          <w:b/>
          <w:i/>
          <w:sz w:val="16"/>
          <w:szCs w:val="16"/>
        </w:rPr>
        <w:tab/>
      </w:r>
    </w:p>
    <w:p w:rsidR="00D9426F" w:rsidRDefault="00D9426F" w:rsidP="00CA674D">
      <w:pPr>
        <w:spacing w:after="0"/>
        <w:ind w:left="3402"/>
        <w:jc w:val="right"/>
        <w:rPr>
          <w:b/>
          <w:sz w:val="24"/>
          <w:szCs w:val="24"/>
          <w:lang w:eastAsia="es-ES_tradnl"/>
        </w:rPr>
      </w:pPr>
    </w:p>
    <w:p w:rsidR="00D9426F" w:rsidRPr="00D9426F" w:rsidRDefault="00D9426F" w:rsidP="00D9426F">
      <w:pPr>
        <w:spacing w:after="0"/>
        <w:ind w:left="3402"/>
        <w:jc w:val="both"/>
        <w:rPr>
          <w:b/>
          <w:sz w:val="24"/>
          <w:szCs w:val="24"/>
          <w:lang w:eastAsia="es-ES_tradnl"/>
        </w:rPr>
      </w:pPr>
    </w:p>
    <w:p w:rsidR="00D9426F" w:rsidRPr="00D9426F" w:rsidRDefault="00D9426F" w:rsidP="00D9426F">
      <w:pPr>
        <w:pStyle w:val="estilo19"/>
        <w:spacing w:before="0" w:beforeAutospacing="0" w:after="0" w:afterAutospacing="0"/>
        <w:ind w:left="3402"/>
        <w:jc w:val="both"/>
        <w:rPr>
          <w:rFonts w:ascii="Calibri" w:hAnsi="Calibri"/>
          <w:sz w:val="22"/>
          <w:szCs w:val="22"/>
        </w:rPr>
      </w:pPr>
    </w:p>
    <w:p w:rsidR="00D9426F" w:rsidRDefault="00D9426F" w:rsidP="004A7FF1">
      <w:pPr>
        <w:spacing w:after="0"/>
        <w:ind w:left="3402"/>
        <w:jc w:val="both"/>
        <w:rPr>
          <w:lang w:eastAsia="es-ES_tradnl"/>
        </w:rPr>
      </w:pPr>
    </w:p>
    <w:p w:rsidR="00CC2626" w:rsidRDefault="00CC2626" w:rsidP="004A7FF1">
      <w:pPr>
        <w:spacing w:after="0"/>
        <w:ind w:left="3402"/>
        <w:jc w:val="both"/>
        <w:rPr>
          <w:lang w:eastAsia="es-ES_tradnl"/>
        </w:rPr>
      </w:pPr>
    </w:p>
    <w:p w:rsidR="00CC2626" w:rsidRDefault="00515F4C" w:rsidP="004A7FF1">
      <w:pPr>
        <w:spacing w:after="0"/>
        <w:ind w:left="3402"/>
        <w:jc w:val="both"/>
        <w:rPr>
          <w:lang w:eastAsia="es-ES_tradnl"/>
        </w:rPr>
      </w:pPr>
      <w:r>
        <w:rPr>
          <w:rFonts w:eastAsia="Times New Roman" w:cs="Arial"/>
          <w:b/>
          <w:noProof/>
          <w:lang w:eastAsia="es-ES_tradnl"/>
        </w:rPr>
        <w:drawing>
          <wp:anchor distT="0" distB="0" distL="114300" distR="114300" simplePos="0" relativeHeight="251657728" behindDoc="0" locked="0" layoutInCell="1" allowOverlap="1">
            <wp:simplePos x="0" y="0"/>
            <wp:positionH relativeFrom="column">
              <wp:posOffset>3985260</wp:posOffset>
            </wp:positionH>
            <wp:positionV relativeFrom="paragraph">
              <wp:posOffset>50165</wp:posOffset>
            </wp:positionV>
            <wp:extent cx="2529840" cy="1528445"/>
            <wp:effectExtent l="19050" t="0" r="3810" b="0"/>
            <wp:wrapNone/>
            <wp:docPr id="32" name="Imagen 1" descr="D:\pagina web LEONCIO PRADO\imagenes\fotos\CENTRODECOMP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pagina web LEONCIO PRADO\imagenes\fotos\CENTRODECOMPUTO.JPG"/>
                    <pic:cNvPicPr>
                      <a:picLocks noChangeAspect="1" noChangeArrowheads="1"/>
                    </pic:cNvPicPr>
                  </pic:nvPicPr>
                  <pic:blipFill>
                    <a:blip r:embed="rId11" cstate="print"/>
                    <a:srcRect/>
                    <a:stretch>
                      <a:fillRect/>
                    </a:stretch>
                  </pic:blipFill>
                  <pic:spPr bwMode="auto">
                    <a:xfrm>
                      <a:off x="0" y="0"/>
                      <a:ext cx="2529840" cy="1528445"/>
                    </a:xfrm>
                    <a:prstGeom prst="rect">
                      <a:avLst/>
                    </a:prstGeom>
                    <a:noFill/>
                    <a:ln w="9525">
                      <a:noFill/>
                      <a:miter lim="800000"/>
                      <a:headEnd/>
                      <a:tailEnd/>
                    </a:ln>
                  </pic:spPr>
                </pic:pic>
              </a:graphicData>
            </a:graphic>
          </wp:anchor>
        </w:drawing>
      </w:r>
    </w:p>
    <w:p w:rsidR="00CC2626" w:rsidRDefault="00CC2626" w:rsidP="004A7FF1">
      <w:pPr>
        <w:spacing w:after="0"/>
        <w:ind w:left="3402"/>
        <w:jc w:val="both"/>
        <w:rPr>
          <w:lang w:eastAsia="es-ES_tradnl"/>
        </w:rPr>
      </w:pPr>
    </w:p>
    <w:p w:rsidR="004A7FF1" w:rsidRDefault="004A7FF1" w:rsidP="00243A06">
      <w:pPr>
        <w:spacing w:after="0"/>
        <w:ind w:left="3540"/>
        <w:rPr>
          <w:lang w:eastAsia="es-ES_tradnl"/>
        </w:rPr>
      </w:pPr>
    </w:p>
    <w:p w:rsidR="00243A06" w:rsidRPr="00243A06" w:rsidRDefault="00243A06" w:rsidP="00243A06">
      <w:pPr>
        <w:spacing w:after="0"/>
        <w:ind w:left="3540"/>
      </w:pPr>
      <w:r>
        <w:rPr>
          <w:lang w:eastAsia="es-ES_tradnl"/>
        </w:rPr>
        <w:t xml:space="preserve">        </w:t>
      </w:r>
    </w:p>
    <w:p w:rsidR="00243A06" w:rsidRPr="00243A06" w:rsidRDefault="00243A06" w:rsidP="00243A06">
      <w:pPr>
        <w:rPr>
          <w:lang w:eastAsia="es-ES_tradnl"/>
        </w:rPr>
      </w:pPr>
      <w:r>
        <w:rPr>
          <w:lang w:eastAsia="es-ES_tradnl"/>
        </w:rPr>
        <w:tab/>
      </w:r>
      <w:r>
        <w:rPr>
          <w:lang w:eastAsia="es-ES_tradnl"/>
        </w:rPr>
        <w:tab/>
      </w:r>
      <w:r>
        <w:rPr>
          <w:lang w:eastAsia="es-ES_tradnl"/>
        </w:rPr>
        <w:tab/>
      </w:r>
      <w:r>
        <w:rPr>
          <w:lang w:eastAsia="es-ES_tradnl"/>
        </w:rPr>
        <w:tab/>
      </w:r>
      <w:r>
        <w:rPr>
          <w:lang w:eastAsia="es-ES_tradnl"/>
        </w:rPr>
        <w:tab/>
        <w:t xml:space="preserve">    </w:t>
      </w:r>
    </w:p>
    <w:p w:rsidR="000247C7" w:rsidRDefault="000C5869" w:rsidP="000247C7">
      <w:pPr>
        <w:jc w:val="center"/>
        <w:rPr>
          <w:b/>
          <w:sz w:val="24"/>
          <w:szCs w:val="24"/>
          <w:u w:val="single"/>
        </w:rPr>
      </w:pPr>
      <w:r>
        <w:rPr>
          <w:b/>
          <w:sz w:val="24"/>
          <w:szCs w:val="24"/>
          <w:u w:val="single"/>
        </w:rPr>
        <w:br w:type="page"/>
      </w:r>
      <w:r w:rsidR="000247C7">
        <w:rPr>
          <w:b/>
          <w:sz w:val="24"/>
          <w:szCs w:val="24"/>
          <w:u w:val="single"/>
        </w:rPr>
        <w:lastRenderedPageBreak/>
        <w:t xml:space="preserve">HACIA UNA VERDADERA ASOCIACION DE EX ALUMNOS DE </w:t>
      </w:r>
      <w:smartTag w:uri="urn:schemas-microsoft-com:office:smarttags" w:element="PersonName">
        <w:smartTagPr>
          <w:attr w:name="ProductID" w:val="LA GRAN UNIDAD"/>
        </w:smartTagPr>
        <w:r w:rsidR="000247C7">
          <w:rPr>
            <w:b/>
            <w:sz w:val="24"/>
            <w:szCs w:val="24"/>
            <w:u w:val="single"/>
          </w:rPr>
          <w:t>LA GRAN UNIDAD</w:t>
        </w:r>
      </w:smartTag>
      <w:r w:rsidR="000247C7">
        <w:rPr>
          <w:b/>
          <w:sz w:val="24"/>
          <w:szCs w:val="24"/>
          <w:u w:val="single"/>
        </w:rPr>
        <w:t xml:space="preserve"> ESCOLAR “LEONCIO PRADO”</w:t>
      </w:r>
    </w:p>
    <w:p w:rsidR="000247C7" w:rsidRDefault="000247C7" w:rsidP="000247C7">
      <w:pPr>
        <w:jc w:val="both"/>
        <w:rPr>
          <w:sz w:val="24"/>
          <w:szCs w:val="24"/>
        </w:rPr>
      </w:pPr>
      <w:r>
        <w:rPr>
          <w:sz w:val="24"/>
          <w:szCs w:val="24"/>
        </w:rPr>
        <w:t>El día lunes 26 de abril del año en curso, en el diario AHORA</w:t>
      </w:r>
      <w:r w:rsidR="00891DAD">
        <w:rPr>
          <w:sz w:val="24"/>
          <w:szCs w:val="24"/>
        </w:rPr>
        <w:t>, pude leer un artículo y</w:t>
      </w:r>
      <w:r>
        <w:rPr>
          <w:sz w:val="24"/>
          <w:szCs w:val="24"/>
        </w:rPr>
        <w:t xml:space="preserve"> ese día el título era: “¿EMBLEMÁTICO O PROBLEMÁT</w:t>
      </w:r>
      <w:r w:rsidR="00891DAD">
        <w:rPr>
          <w:sz w:val="24"/>
          <w:szCs w:val="24"/>
        </w:rPr>
        <w:t xml:space="preserve">ICO?”, al leer todas las líneas  pude percibir </w:t>
      </w:r>
      <w:r>
        <w:rPr>
          <w:sz w:val="24"/>
          <w:szCs w:val="24"/>
        </w:rPr>
        <w:t xml:space="preserve"> </w:t>
      </w:r>
      <w:r w:rsidR="00891DAD">
        <w:rPr>
          <w:sz w:val="24"/>
          <w:szCs w:val="24"/>
        </w:rPr>
        <w:t>que el autor</w:t>
      </w:r>
      <w:r w:rsidR="00C746C3">
        <w:rPr>
          <w:sz w:val="24"/>
          <w:szCs w:val="24"/>
        </w:rPr>
        <w:t xml:space="preserve"> denotaba un sentimiento negativo y obnubilado por ello </w:t>
      </w:r>
      <w:r w:rsidR="00891DAD">
        <w:rPr>
          <w:sz w:val="24"/>
          <w:szCs w:val="24"/>
        </w:rPr>
        <w:t xml:space="preserve"> trataba de decir algo</w:t>
      </w:r>
      <w:r>
        <w:rPr>
          <w:sz w:val="24"/>
          <w:szCs w:val="24"/>
        </w:rPr>
        <w:t xml:space="preserve"> sobre </w:t>
      </w:r>
      <w:r w:rsidR="00891DAD">
        <w:rPr>
          <w:sz w:val="24"/>
          <w:szCs w:val="24"/>
        </w:rPr>
        <w:t>la construcción del nuevo local. S</w:t>
      </w:r>
      <w:r>
        <w:rPr>
          <w:sz w:val="24"/>
          <w:szCs w:val="24"/>
        </w:rPr>
        <w:t>e respe</w:t>
      </w:r>
      <w:r w:rsidR="00891DAD">
        <w:rPr>
          <w:sz w:val="24"/>
          <w:szCs w:val="24"/>
        </w:rPr>
        <w:t xml:space="preserve">ta su punto de vista, </w:t>
      </w:r>
      <w:r>
        <w:rPr>
          <w:sz w:val="24"/>
          <w:szCs w:val="24"/>
        </w:rPr>
        <w:t xml:space="preserve"> si está o no de acuerdo con la demolición total o parcial del actual plantel, pero resulta insultante lo </w:t>
      </w:r>
      <w:r w:rsidR="00891DAD">
        <w:rPr>
          <w:sz w:val="24"/>
          <w:szCs w:val="24"/>
        </w:rPr>
        <w:t xml:space="preserve">referido a la situación académica, formativa y de infraestructura </w:t>
      </w:r>
      <w:r>
        <w:rPr>
          <w:sz w:val="24"/>
          <w:szCs w:val="24"/>
        </w:rPr>
        <w:t>cuando dice que: “… además del gran hacinamiento estudiantil que soporta</w:t>
      </w:r>
      <w:r w:rsidR="00891DAD">
        <w:rPr>
          <w:sz w:val="24"/>
          <w:szCs w:val="24"/>
        </w:rPr>
        <w:t xml:space="preserve"> </w:t>
      </w:r>
      <w:smartTag w:uri="urn:schemas-microsoft-com:office:smarttags" w:element="PersonName">
        <w:smartTagPr>
          <w:attr w:name="ProductID" w:val="la Instituci￳n"/>
        </w:smartTagPr>
        <w:r w:rsidR="00891DAD">
          <w:rPr>
            <w:sz w:val="24"/>
            <w:szCs w:val="24"/>
          </w:rPr>
          <w:t>la Institución</w:t>
        </w:r>
      </w:smartTag>
      <w:r w:rsidR="00891DAD">
        <w:rPr>
          <w:sz w:val="24"/>
          <w:szCs w:val="24"/>
        </w:rPr>
        <w:t xml:space="preserve"> </w:t>
      </w:r>
      <w:r>
        <w:rPr>
          <w:sz w:val="24"/>
          <w:szCs w:val="24"/>
        </w:rPr>
        <w:t xml:space="preserve"> con educandos de inicial, jardín, primaria, secundaria, nocturna hasta Pre </w:t>
      </w:r>
      <w:proofErr w:type="spellStart"/>
      <w:r>
        <w:rPr>
          <w:sz w:val="24"/>
          <w:szCs w:val="24"/>
        </w:rPr>
        <w:t>Potracancha</w:t>
      </w:r>
      <w:proofErr w:type="spellEnd"/>
      <w:r>
        <w:rPr>
          <w:sz w:val="24"/>
          <w:szCs w:val="24"/>
        </w:rPr>
        <w:t>”, estoy totalmente en desacuerdo por que el autor desconoce de Educación cuando mezcla Inicial con Jardín y Educación de adultos con CEBA, que es lo mismo, pero que al leer parece</w:t>
      </w:r>
      <w:r w:rsidR="00891DAD">
        <w:rPr>
          <w:sz w:val="24"/>
          <w:szCs w:val="24"/>
        </w:rPr>
        <w:t xml:space="preserve"> ser dos cosas diferentes. Pero </w:t>
      </w:r>
      <w:r>
        <w:rPr>
          <w:sz w:val="24"/>
          <w:szCs w:val="24"/>
        </w:rPr>
        <w:t xml:space="preserve"> lo que me indigna es que cada vez que se quiere hacer algo en el plantel, aparecen algunos p</w:t>
      </w:r>
      <w:r w:rsidR="002A7B48">
        <w:rPr>
          <w:sz w:val="24"/>
          <w:szCs w:val="24"/>
        </w:rPr>
        <w:t xml:space="preserve">ersonajes, </w:t>
      </w:r>
      <w:r w:rsidR="007C2C41">
        <w:rPr>
          <w:sz w:val="24"/>
          <w:szCs w:val="24"/>
        </w:rPr>
        <w:t xml:space="preserve">que </w:t>
      </w:r>
      <w:r w:rsidR="002A7B48">
        <w:rPr>
          <w:sz w:val="24"/>
          <w:szCs w:val="24"/>
        </w:rPr>
        <w:t>para ganar notoriedad critica</w:t>
      </w:r>
      <w:r w:rsidR="007C2C41">
        <w:rPr>
          <w:sz w:val="24"/>
          <w:szCs w:val="24"/>
        </w:rPr>
        <w:t xml:space="preserve">n </w:t>
      </w:r>
      <w:r w:rsidR="002A7B48">
        <w:rPr>
          <w:sz w:val="24"/>
          <w:szCs w:val="24"/>
        </w:rPr>
        <w:t xml:space="preserve">la </w:t>
      </w:r>
      <w:r>
        <w:rPr>
          <w:sz w:val="24"/>
          <w:szCs w:val="24"/>
        </w:rPr>
        <w:t xml:space="preserve"> </w:t>
      </w:r>
      <w:r w:rsidR="002A7B48">
        <w:rPr>
          <w:sz w:val="24"/>
          <w:szCs w:val="24"/>
        </w:rPr>
        <w:t>problemática</w:t>
      </w:r>
      <w:r w:rsidR="00286CBC">
        <w:rPr>
          <w:sz w:val="24"/>
          <w:szCs w:val="24"/>
        </w:rPr>
        <w:t xml:space="preserve"> de nuestro</w:t>
      </w:r>
      <w:r>
        <w:rPr>
          <w:sz w:val="24"/>
          <w:szCs w:val="24"/>
        </w:rPr>
        <w:t xml:space="preserve"> plantel, probablemente queriendo contar con votos para las elecciones, ganar audiencia, marketing, etc., escribiendo como si fueran verdaderos ex alumnos o pretendiendo serlo sin serlo, por que hace años suce</w:t>
      </w:r>
      <w:r w:rsidR="00286CBC">
        <w:rPr>
          <w:sz w:val="24"/>
          <w:szCs w:val="24"/>
        </w:rPr>
        <w:t>dió lo mismo, cuando se formó una</w:t>
      </w:r>
      <w:r>
        <w:rPr>
          <w:sz w:val="24"/>
          <w:szCs w:val="24"/>
        </w:rPr>
        <w:t xml:space="preserve"> asociación de ex alumnos, sólo para darle la contra a un director, que</w:t>
      </w:r>
      <w:r w:rsidR="002A7B48">
        <w:rPr>
          <w:sz w:val="24"/>
          <w:szCs w:val="24"/>
        </w:rPr>
        <w:t xml:space="preserve"> hizo una mala administración de </w:t>
      </w:r>
      <w:r>
        <w:rPr>
          <w:sz w:val="24"/>
          <w:szCs w:val="24"/>
        </w:rPr>
        <w:t xml:space="preserve"> los </w:t>
      </w:r>
      <w:r w:rsidR="002A7B48">
        <w:rPr>
          <w:sz w:val="24"/>
          <w:szCs w:val="24"/>
        </w:rPr>
        <w:t xml:space="preserve">bienes del plantel, mezclando lo administrativo  </w:t>
      </w:r>
      <w:r>
        <w:rPr>
          <w:sz w:val="24"/>
          <w:szCs w:val="24"/>
        </w:rPr>
        <w:t xml:space="preserve"> con los aspectos académicos.</w:t>
      </w:r>
    </w:p>
    <w:p w:rsidR="000247C7" w:rsidRDefault="000247C7" w:rsidP="000247C7">
      <w:pPr>
        <w:jc w:val="both"/>
        <w:rPr>
          <w:sz w:val="24"/>
          <w:szCs w:val="24"/>
        </w:rPr>
      </w:pPr>
      <w:r>
        <w:rPr>
          <w:sz w:val="24"/>
          <w:szCs w:val="24"/>
        </w:rPr>
        <w:t xml:space="preserve">Resulta que, existe personas que quieren imitar lo que otros tienen, hace años se quiso formar la asociación de ex alumnos de </w:t>
      </w:r>
      <w:smartTag w:uri="urn:schemas-microsoft-com:office:smarttags" w:element="PersonName">
        <w:smartTagPr>
          <w:attr w:name="ProductID" w:val="la G. U."/>
        </w:smartTagPr>
        <w:r>
          <w:rPr>
            <w:sz w:val="24"/>
            <w:szCs w:val="24"/>
          </w:rPr>
          <w:t>la G. U.</w:t>
        </w:r>
      </w:smartTag>
      <w:r w:rsidR="007C2C41">
        <w:rPr>
          <w:sz w:val="24"/>
          <w:szCs w:val="24"/>
        </w:rPr>
        <w:t xml:space="preserve"> E. “Leoncio Prado”,  </w:t>
      </w:r>
      <w:r>
        <w:rPr>
          <w:sz w:val="24"/>
          <w:szCs w:val="24"/>
        </w:rPr>
        <w:t xml:space="preserve"> imitando lo que ocurría en el Centenario “Guadalupe” de la ciudad de Lima, pero como toda c</w:t>
      </w:r>
      <w:r w:rsidR="007C2C41">
        <w:rPr>
          <w:sz w:val="24"/>
          <w:szCs w:val="24"/>
        </w:rPr>
        <w:t>opia es buena</w:t>
      </w:r>
      <w:r>
        <w:rPr>
          <w:sz w:val="24"/>
          <w:szCs w:val="24"/>
        </w:rPr>
        <w:t xml:space="preserve">, fracasó, hace dos años nomás, se quiso retomar lo que había fracasado, y en la actualidad no hay visos de su existencia, </w:t>
      </w:r>
      <w:r w:rsidR="007C2C41">
        <w:rPr>
          <w:sz w:val="24"/>
          <w:szCs w:val="24"/>
        </w:rPr>
        <w:t xml:space="preserve"> pero </w:t>
      </w:r>
      <w:r>
        <w:rPr>
          <w:sz w:val="24"/>
          <w:szCs w:val="24"/>
        </w:rPr>
        <w:t>creo que sí, debe conformarse una “VERDADERA ASOCIACION DE EX ALUMNOS LEONCIOPRADINOS” , con aquellos que han egresado de nuestra institución, que sean de corazón y que trabajen sin mirar</w:t>
      </w:r>
      <w:r w:rsidR="00286CBC">
        <w:rPr>
          <w:sz w:val="24"/>
          <w:szCs w:val="24"/>
        </w:rPr>
        <w:t xml:space="preserve"> solo</w:t>
      </w:r>
      <w:r>
        <w:rPr>
          <w:sz w:val="24"/>
          <w:szCs w:val="24"/>
        </w:rPr>
        <w:t xml:space="preserve"> lo malo, sino siendo asertivos, apoyando las gestiones que se hacen para beneficio del plantel, con verdaderos ex alumnos y  no precisamente </w:t>
      </w:r>
      <w:r w:rsidR="00286CBC">
        <w:rPr>
          <w:sz w:val="24"/>
          <w:szCs w:val="24"/>
        </w:rPr>
        <w:t>como</w:t>
      </w:r>
      <w:r>
        <w:rPr>
          <w:sz w:val="24"/>
          <w:szCs w:val="24"/>
        </w:rPr>
        <w:t xml:space="preserve">  aquellos  que se fueron del plantel, resentidos por una expulsión, o que terminaron sus estudios secundarios en otros lares y ahora aparecen como abanderados del cambio, desconociendo lo que se hace silenciosamente.</w:t>
      </w:r>
    </w:p>
    <w:p w:rsidR="000247C7" w:rsidRDefault="000247C7" w:rsidP="000247C7">
      <w:pPr>
        <w:jc w:val="both"/>
        <w:rPr>
          <w:sz w:val="24"/>
          <w:szCs w:val="24"/>
        </w:rPr>
      </w:pPr>
      <w:r>
        <w:rPr>
          <w:sz w:val="24"/>
          <w:szCs w:val="24"/>
        </w:rPr>
        <w:t xml:space="preserve">Para conocimiento de muchos, nuestra Gran Unidad Escolar es campeón en muchos eventos, tanto en dibujo, pintura, música, deporte, desfiles, etc. y en el aspecto académico, en lo que respecta al área de matemática, en dos oportunidades fuimos campeones nacionales del CONCURSO DE MATEMATICA DE COLEGIOS CENTENARIOS DEL PERU, una el año 2005 en Abancay con los alumnos: Abraham León Chávez (diecinueve de nota, la más alta hasta ahora) y Kenneth Esteban Román (diecisiete de nota), lo mismo ocurrió en Huancayo el año 2007, con el alumno Mark Huincho Salvatierra, (quince de nota), en Puno el alumno William Puente Camacho, obtuvo un honroso cuarto lugar, y también podemos mencionar lo que ocurrió recientemente, el año pasado: fueron seleccionados nada menos que cinco alumnos de seis (uno no se presentó), podría haber sido seis, para estudiar en el Colegio Mayor Presidente de </w:t>
      </w:r>
      <w:smartTag w:uri="urn:schemas-microsoft-com:office:smarttags" w:element="PersonName">
        <w:smartTagPr>
          <w:attr w:name="ProductID" w:val="la Rep￺blica"/>
        </w:smartTagPr>
        <w:r>
          <w:rPr>
            <w:sz w:val="24"/>
            <w:szCs w:val="24"/>
          </w:rPr>
          <w:t>la República</w:t>
        </w:r>
      </w:smartTag>
      <w:r>
        <w:rPr>
          <w:sz w:val="24"/>
          <w:szCs w:val="24"/>
        </w:rPr>
        <w:t>, donde estudian actualmente sól</w:t>
      </w:r>
      <w:r w:rsidR="00286CBC">
        <w:rPr>
          <w:sz w:val="24"/>
          <w:szCs w:val="24"/>
        </w:rPr>
        <w:t>o los mejores de todo el Perú, que son los que voy a nombrar a continuación</w:t>
      </w:r>
      <w:r>
        <w:rPr>
          <w:sz w:val="24"/>
          <w:szCs w:val="24"/>
        </w:rPr>
        <w:t>:</w:t>
      </w:r>
    </w:p>
    <w:p w:rsidR="000247C7" w:rsidRDefault="000247C7" w:rsidP="000C5869">
      <w:pPr>
        <w:pStyle w:val="Prrafodelista"/>
        <w:numPr>
          <w:ilvl w:val="0"/>
          <w:numId w:val="2"/>
        </w:numPr>
        <w:spacing w:after="0" w:line="240" w:lineRule="auto"/>
        <w:ind w:left="765" w:hanging="357"/>
        <w:jc w:val="both"/>
        <w:rPr>
          <w:sz w:val="24"/>
          <w:szCs w:val="24"/>
        </w:rPr>
      </w:pPr>
      <w:r>
        <w:rPr>
          <w:sz w:val="24"/>
          <w:szCs w:val="24"/>
        </w:rPr>
        <w:t>Juan Carlos Maguiña Javier</w:t>
      </w:r>
      <w:r>
        <w:rPr>
          <w:sz w:val="24"/>
          <w:szCs w:val="24"/>
        </w:rPr>
        <w:tab/>
      </w:r>
      <w:r>
        <w:rPr>
          <w:sz w:val="24"/>
          <w:szCs w:val="24"/>
        </w:rPr>
        <w:tab/>
        <w:t>(Tercero)</w:t>
      </w:r>
    </w:p>
    <w:p w:rsidR="000247C7" w:rsidRDefault="000247C7" w:rsidP="000C5869">
      <w:pPr>
        <w:pStyle w:val="Prrafodelista"/>
        <w:numPr>
          <w:ilvl w:val="0"/>
          <w:numId w:val="2"/>
        </w:numPr>
        <w:spacing w:after="0" w:line="240" w:lineRule="auto"/>
        <w:ind w:left="765" w:hanging="357"/>
        <w:jc w:val="both"/>
        <w:rPr>
          <w:sz w:val="24"/>
          <w:szCs w:val="24"/>
        </w:rPr>
      </w:pPr>
      <w:proofErr w:type="spellStart"/>
      <w:r>
        <w:rPr>
          <w:sz w:val="24"/>
          <w:szCs w:val="24"/>
        </w:rPr>
        <w:t>Nehider</w:t>
      </w:r>
      <w:proofErr w:type="spellEnd"/>
      <w:r>
        <w:rPr>
          <w:sz w:val="24"/>
          <w:szCs w:val="24"/>
        </w:rPr>
        <w:t xml:space="preserve"> Jaime Munguía García</w:t>
      </w:r>
      <w:r>
        <w:rPr>
          <w:sz w:val="24"/>
          <w:szCs w:val="24"/>
        </w:rPr>
        <w:tab/>
        <w:t>(Tercero)</w:t>
      </w:r>
    </w:p>
    <w:p w:rsidR="000247C7" w:rsidRDefault="000247C7" w:rsidP="000C5869">
      <w:pPr>
        <w:pStyle w:val="Prrafodelista"/>
        <w:numPr>
          <w:ilvl w:val="0"/>
          <w:numId w:val="2"/>
        </w:numPr>
        <w:spacing w:after="0" w:line="240" w:lineRule="auto"/>
        <w:ind w:left="765" w:hanging="357"/>
        <w:jc w:val="both"/>
        <w:rPr>
          <w:sz w:val="24"/>
          <w:szCs w:val="24"/>
        </w:rPr>
      </w:pPr>
      <w:proofErr w:type="spellStart"/>
      <w:r>
        <w:rPr>
          <w:sz w:val="24"/>
          <w:szCs w:val="24"/>
        </w:rPr>
        <w:t>Ever</w:t>
      </w:r>
      <w:proofErr w:type="spellEnd"/>
      <w:r>
        <w:rPr>
          <w:sz w:val="24"/>
          <w:szCs w:val="24"/>
        </w:rPr>
        <w:t xml:space="preserve"> Henry Romero Rodríguez</w:t>
      </w:r>
      <w:r>
        <w:rPr>
          <w:sz w:val="24"/>
          <w:szCs w:val="24"/>
        </w:rPr>
        <w:tab/>
        <w:t>(Cuarto)</w:t>
      </w:r>
    </w:p>
    <w:p w:rsidR="000247C7" w:rsidRDefault="000247C7" w:rsidP="000C5869">
      <w:pPr>
        <w:pStyle w:val="Prrafodelista"/>
        <w:numPr>
          <w:ilvl w:val="0"/>
          <w:numId w:val="2"/>
        </w:numPr>
        <w:spacing w:after="0" w:line="240" w:lineRule="auto"/>
        <w:ind w:left="765" w:hanging="357"/>
        <w:jc w:val="both"/>
        <w:rPr>
          <w:sz w:val="24"/>
          <w:szCs w:val="24"/>
        </w:rPr>
      </w:pPr>
      <w:r>
        <w:rPr>
          <w:sz w:val="24"/>
          <w:szCs w:val="24"/>
        </w:rPr>
        <w:t>Santiago Germán Meza Pagano</w:t>
      </w:r>
      <w:r>
        <w:rPr>
          <w:sz w:val="24"/>
          <w:szCs w:val="24"/>
        </w:rPr>
        <w:tab/>
        <w:t>(Quinto)</w:t>
      </w:r>
    </w:p>
    <w:p w:rsidR="000247C7" w:rsidRDefault="000247C7" w:rsidP="000C5869">
      <w:pPr>
        <w:pStyle w:val="Prrafodelista"/>
        <w:numPr>
          <w:ilvl w:val="0"/>
          <w:numId w:val="2"/>
        </w:numPr>
        <w:spacing w:after="0" w:line="240" w:lineRule="auto"/>
        <w:ind w:left="765" w:hanging="357"/>
        <w:jc w:val="both"/>
        <w:rPr>
          <w:sz w:val="24"/>
          <w:szCs w:val="24"/>
        </w:rPr>
      </w:pPr>
      <w:r>
        <w:rPr>
          <w:sz w:val="24"/>
          <w:szCs w:val="24"/>
        </w:rPr>
        <w:t xml:space="preserve">Arturo Francisco </w:t>
      </w:r>
      <w:proofErr w:type="spellStart"/>
      <w:r>
        <w:rPr>
          <w:sz w:val="24"/>
          <w:szCs w:val="24"/>
        </w:rPr>
        <w:t>Pardavé</w:t>
      </w:r>
      <w:proofErr w:type="spellEnd"/>
      <w:r>
        <w:rPr>
          <w:sz w:val="24"/>
          <w:szCs w:val="24"/>
        </w:rPr>
        <w:t xml:space="preserve"> </w:t>
      </w:r>
      <w:proofErr w:type="spellStart"/>
      <w:r>
        <w:rPr>
          <w:sz w:val="24"/>
          <w:szCs w:val="24"/>
        </w:rPr>
        <w:t>Girbau</w:t>
      </w:r>
      <w:proofErr w:type="spellEnd"/>
      <w:r>
        <w:rPr>
          <w:sz w:val="24"/>
          <w:szCs w:val="24"/>
        </w:rPr>
        <w:tab/>
        <w:t>(Quinto)</w:t>
      </w:r>
    </w:p>
    <w:p w:rsidR="00C35E6D" w:rsidRDefault="00C35E6D" w:rsidP="000247C7">
      <w:pPr>
        <w:jc w:val="both"/>
        <w:rPr>
          <w:sz w:val="24"/>
          <w:szCs w:val="24"/>
        </w:rPr>
      </w:pPr>
    </w:p>
    <w:p w:rsidR="00C35E6D" w:rsidRDefault="00C35E6D" w:rsidP="000247C7">
      <w:pPr>
        <w:jc w:val="both"/>
        <w:rPr>
          <w:sz w:val="24"/>
          <w:szCs w:val="24"/>
        </w:rPr>
      </w:pPr>
    </w:p>
    <w:p w:rsidR="00C35E6D" w:rsidRDefault="00515F4C" w:rsidP="00C35E6D">
      <w:pPr>
        <w:jc w:val="center"/>
        <w:rPr>
          <w:sz w:val="24"/>
          <w:szCs w:val="24"/>
        </w:rPr>
      </w:pPr>
      <w:r>
        <w:rPr>
          <w:noProof/>
          <w:sz w:val="24"/>
          <w:szCs w:val="24"/>
          <w:lang w:eastAsia="es-ES_tradnl"/>
        </w:rPr>
        <w:drawing>
          <wp:inline distT="0" distB="0" distL="0" distR="0">
            <wp:extent cx="4556125" cy="3077210"/>
            <wp:effectExtent l="19050" t="0" r="0" b="0"/>
            <wp:docPr id="2" name="Imagen 2" descr="ingresantes colegio mayor_5todos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resantes colegio mayor_5todosfin"/>
                    <pic:cNvPicPr>
                      <a:picLocks noChangeAspect="1" noChangeArrowheads="1"/>
                    </pic:cNvPicPr>
                  </pic:nvPicPr>
                  <pic:blipFill>
                    <a:blip r:embed="rId12" cstate="print"/>
                    <a:srcRect/>
                    <a:stretch>
                      <a:fillRect/>
                    </a:stretch>
                  </pic:blipFill>
                  <pic:spPr bwMode="auto">
                    <a:xfrm>
                      <a:off x="0" y="0"/>
                      <a:ext cx="4556125" cy="3077210"/>
                    </a:xfrm>
                    <a:prstGeom prst="rect">
                      <a:avLst/>
                    </a:prstGeom>
                    <a:noFill/>
                    <a:ln w="9525">
                      <a:noFill/>
                      <a:miter lim="800000"/>
                      <a:headEnd/>
                      <a:tailEnd/>
                    </a:ln>
                  </pic:spPr>
                </pic:pic>
              </a:graphicData>
            </a:graphic>
          </wp:inline>
        </w:drawing>
      </w:r>
    </w:p>
    <w:p w:rsidR="00C35E6D" w:rsidRDefault="00515F4C" w:rsidP="00C35E6D">
      <w:pPr>
        <w:jc w:val="center"/>
        <w:rPr>
          <w:sz w:val="24"/>
          <w:szCs w:val="24"/>
        </w:rPr>
      </w:pPr>
      <w:r>
        <w:rPr>
          <w:noProof/>
          <w:sz w:val="24"/>
          <w:szCs w:val="24"/>
          <w:lang w:eastAsia="es-ES_tradnl"/>
        </w:rPr>
        <w:drawing>
          <wp:inline distT="0" distB="0" distL="0" distR="0">
            <wp:extent cx="4953635" cy="3133090"/>
            <wp:effectExtent l="19050" t="0" r="0" b="0"/>
            <wp:docPr id="3" name="Imagen 3" descr="Imagen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061"/>
                    <pic:cNvPicPr>
                      <a:picLocks noChangeAspect="1" noChangeArrowheads="1"/>
                    </pic:cNvPicPr>
                  </pic:nvPicPr>
                  <pic:blipFill>
                    <a:blip r:embed="rId13" cstate="print"/>
                    <a:srcRect b="15642"/>
                    <a:stretch>
                      <a:fillRect/>
                    </a:stretch>
                  </pic:blipFill>
                  <pic:spPr bwMode="auto">
                    <a:xfrm>
                      <a:off x="0" y="0"/>
                      <a:ext cx="4953635" cy="3133090"/>
                    </a:xfrm>
                    <a:prstGeom prst="rect">
                      <a:avLst/>
                    </a:prstGeom>
                    <a:noFill/>
                    <a:ln w="9525">
                      <a:noFill/>
                      <a:miter lim="800000"/>
                      <a:headEnd/>
                      <a:tailEnd/>
                    </a:ln>
                  </pic:spPr>
                </pic:pic>
              </a:graphicData>
            </a:graphic>
          </wp:inline>
        </w:drawing>
      </w:r>
    </w:p>
    <w:p w:rsidR="000247C7" w:rsidRDefault="000247C7" w:rsidP="000247C7">
      <w:pPr>
        <w:jc w:val="both"/>
        <w:rPr>
          <w:sz w:val="24"/>
          <w:szCs w:val="24"/>
        </w:rPr>
      </w:pPr>
      <w:r>
        <w:rPr>
          <w:sz w:val="24"/>
          <w:szCs w:val="24"/>
        </w:rPr>
        <w:t xml:space="preserve">Quienes fueron declarados embajadores de la cultura y educación de la región Huánuco, además de tener en Francia a dos becarios con todos los costos y costas pagados, ellos son el Ingeniero: Edward Santamaría Dávila y el Químico: </w:t>
      </w:r>
      <w:proofErr w:type="spellStart"/>
      <w:r>
        <w:rPr>
          <w:sz w:val="24"/>
          <w:szCs w:val="24"/>
        </w:rPr>
        <w:t>Fredy</w:t>
      </w:r>
      <w:proofErr w:type="spellEnd"/>
      <w:r>
        <w:rPr>
          <w:sz w:val="24"/>
          <w:szCs w:val="24"/>
        </w:rPr>
        <w:t xml:space="preserve"> Barrientos Salazar, ambos de </w:t>
      </w:r>
      <w:r w:rsidR="00286CBC">
        <w:rPr>
          <w:sz w:val="24"/>
          <w:szCs w:val="24"/>
        </w:rPr>
        <w:t xml:space="preserve">la promoción 1993 lo que demuestra </w:t>
      </w:r>
      <w:r>
        <w:rPr>
          <w:sz w:val="24"/>
          <w:szCs w:val="24"/>
        </w:rPr>
        <w:t xml:space="preserve"> que el colegio</w:t>
      </w:r>
      <w:r w:rsidR="00286CBC">
        <w:rPr>
          <w:sz w:val="24"/>
          <w:szCs w:val="24"/>
        </w:rPr>
        <w:t xml:space="preserve"> </w:t>
      </w:r>
      <w:r w:rsidR="00286CBC" w:rsidRPr="00286CBC">
        <w:rPr>
          <w:b/>
          <w:sz w:val="24"/>
          <w:szCs w:val="24"/>
          <w:u w:val="single"/>
        </w:rPr>
        <w:t>NO</w:t>
      </w:r>
      <w:r>
        <w:rPr>
          <w:sz w:val="24"/>
          <w:szCs w:val="24"/>
        </w:rPr>
        <w:t xml:space="preserve"> es nido de delincuentes, testaferros, abusadores, etc.</w:t>
      </w:r>
      <w:r w:rsidR="00286CBC">
        <w:rPr>
          <w:sz w:val="24"/>
          <w:szCs w:val="24"/>
        </w:rPr>
        <w:t xml:space="preserve"> Como dice cierta gente resentida.</w:t>
      </w:r>
      <w:r>
        <w:rPr>
          <w:sz w:val="24"/>
          <w:szCs w:val="24"/>
        </w:rPr>
        <w:t xml:space="preserve"> No se puede despotricar sin saber lo que realmente sucede en esta emblemática, histórica, innovadora y Gloriosa G. U. E. “Leoncio Prado” de Huánuco, ese señor que ha escrito esa página, posiblemente no es ex alumno, o no ha egresado con ninguna promoción y </w:t>
      </w:r>
      <w:r w:rsidR="00286CBC">
        <w:rPr>
          <w:sz w:val="24"/>
          <w:szCs w:val="24"/>
        </w:rPr>
        <w:t>tiene la obligación mora del</w:t>
      </w:r>
      <w:r>
        <w:rPr>
          <w:sz w:val="24"/>
          <w:szCs w:val="24"/>
        </w:rPr>
        <w:t xml:space="preserve"> rectificarse, de l</w:t>
      </w:r>
      <w:r w:rsidR="00286CBC">
        <w:rPr>
          <w:sz w:val="24"/>
          <w:szCs w:val="24"/>
        </w:rPr>
        <w:t xml:space="preserve">o contrario será catalogado como  </w:t>
      </w:r>
      <w:r>
        <w:rPr>
          <w:sz w:val="24"/>
          <w:szCs w:val="24"/>
        </w:rPr>
        <w:t xml:space="preserve"> persona no grata a nuestra institución</w:t>
      </w:r>
      <w:r w:rsidR="00DC0F5E">
        <w:rPr>
          <w:sz w:val="24"/>
          <w:szCs w:val="24"/>
        </w:rPr>
        <w:t xml:space="preserve">. </w:t>
      </w:r>
    </w:p>
    <w:p w:rsidR="000247C7" w:rsidRDefault="000247C7" w:rsidP="000247C7">
      <w:pPr>
        <w:jc w:val="both"/>
        <w:rPr>
          <w:sz w:val="24"/>
          <w:szCs w:val="24"/>
        </w:rPr>
      </w:pPr>
    </w:p>
    <w:p w:rsidR="000247C7" w:rsidRDefault="000247C7" w:rsidP="000247C7">
      <w:pPr>
        <w:jc w:val="both"/>
        <w:rPr>
          <w:sz w:val="24"/>
          <w:szCs w:val="24"/>
        </w:rPr>
      </w:pPr>
      <w:r>
        <w:rPr>
          <w:sz w:val="24"/>
          <w:szCs w:val="24"/>
        </w:rPr>
        <w:t xml:space="preserve">Lic. Mario </w:t>
      </w:r>
      <w:proofErr w:type="spellStart"/>
      <w:r>
        <w:rPr>
          <w:sz w:val="24"/>
          <w:szCs w:val="24"/>
        </w:rPr>
        <w:t>Pardavé</w:t>
      </w:r>
      <w:proofErr w:type="spellEnd"/>
      <w:r>
        <w:rPr>
          <w:sz w:val="24"/>
          <w:szCs w:val="24"/>
        </w:rPr>
        <w:t xml:space="preserve"> Jurado, DNI 22409056</w:t>
      </w:r>
    </w:p>
    <w:p w:rsidR="00586289" w:rsidRDefault="00C35E6D" w:rsidP="000C5869">
      <w:pPr>
        <w:spacing w:after="0" w:line="360" w:lineRule="auto"/>
        <w:ind w:firstLine="709"/>
        <w:jc w:val="center"/>
        <w:rPr>
          <w:rFonts w:ascii="Arial" w:hAnsi="Arial" w:cs="Arial"/>
          <w:b/>
          <w:sz w:val="24"/>
          <w:szCs w:val="24"/>
        </w:rPr>
      </w:pPr>
      <w:r>
        <w:rPr>
          <w:rFonts w:cs="Arial"/>
          <w:b/>
          <w:i/>
        </w:rPr>
        <w:br w:type="page"/>
      </w:r>
      <w:r w:rsidR="00515F4C">
        <w:rPr>
          <w:noProof/>
          <w:lang w:eastAsia="es-ES_tradnl"/>
        </w:rPr>
        <w:lastRenderedPageBreak/>
        <w:drawing>
          <wp:anchor distT="0" distB="0" distL="114300" distR="114300" simplePos="0" relativeHeight="251683328" behindDoc="1" locked="0" layoutInCell="1" allowOverlap="1">
            <wp:simplePos x="0" y="0"/>
            <wp:positionH relativeFrom="column">
              <wp:posOffset>1270</wp:posOffset>
            </wp:positionH>
            <wp:positionV relativeFrom="paragraph">
              <wp:posOffset>478790</wp:posOffset>
            </wp:positionV>
            <wp:extent cx="2105660" cy="1673860"/>
            <wp:effectExtent l="19050" t="0" r="8890" b="0"/>
            <wp:wrapTight wrapText="bothSides">
              <wp:wrapPolygon edited="0">
                <wp:start x="-195" y="0"/>
                <wp:lineTo x="-195" y="21387"/>
                <wp:lineTo x="21691" y="21387"/>
                <wp:lineTo x="21691" y="0"/>
                <wp:lineTo x="-195" y="0"/>
              </wp:wrapPolygon>
            </wp:wrapTight>
            <wp:docPr id="58" name="Imagen 58" descr="d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r2"/>
                    <pic:cNvPicPr>
                      <a:picLocks noChangeAspect="1" noChangeArrowheads="1"/>
                    </pic:cNvPicPr>
                  </pic:nvPicPr>
                  <pic:blipFill>
                    <a:blip r:embed="rId14" cstate="print"/>
                    <a:srcRect/>
                    <a:stretch>
                      <a:fillRect/>
                    </a:stretch>
                  </pic:blipFill>
                  <pic:spPr bwMode="auto">
                    <a:xfrm>
                      <a:off x="0" y="0"/>
                      <a:ext cx="2105660" cy="1673860"/>
                    </a:xfrm>
                    <a:prstGeom prst="rect">
                      <a:avLst/>
                    </a:prstGeom>
                    <a:noFill/>
                    <a:ln w="9525">
                      <a:noFill/>
                      <a:miter lim="800000"/>
                      <a:headEnd/>
                      <a:tailEnd/>
                    </a:ln>
                  </pic:spPr>
                </pic:pic>
              </a:graphicData>
            </a:graphic>
          </wp:anchor>
        </w:drawing>
      </w:r>
      <w:r w:rsidR="00586289" w:rsidRPr="00796036">
        <w:rPr>
          <w:rFonts w:ascii="Arial" w:hAnsi="Arial" w:cs="Arial"/>
          <w:b/>
          <w:sz w:val="24"/>
          <w:szCs w:val="24"/>
        </w:rPr>
        <w:t>CALIDAD DE LA FORMACION PROFESIONAL DOCENTE</w:t>
      </w:r>
      <w:r w:rsidR="000C5869">
        <w:rPr>
          <w:rFonts w:ascii="Arial" w:hAnsi="Arial" w:cs="Arial"/>
          <w:b/>
          <w:sz w:val="24"/>
          <w:szCs w:val="24"/>
        </w:rPr>
        <w:t xml:space="preserve"> EN LA EAP DE EDUCACION SECUNDARIA DE LA UNHEVAL</w:t>
      </w:r>
    </w:p>
    <w:p w:rsidR="00586289" w:rsidRDefault="00586289" w:rsidP="00586289">
      <w:pPr>
        <w:spacing w:after="0" w:line="240" w:lineRule="auto"/>
        <w:ind w:firstLine="709"/>
        <w:jc w:val="center"/>
        <w:rPr>
          <w:rFonts w:ascii="Arial" w:hAnsi="Arial" w:cs="Arial"/>
          <w:sz w:val="24"/>
          <w:szCs w:val="24"/>
        </w:rPr>
      </w:pPr>
      <w:r>
        <w:rPr>
          <w:rFonts w:ascii="Arial" w:hAnsi="Arial" w:cs="Arial"/>
          <w:sz w:val="24"/>
          <w:szCs w:val="24"/>
        </w:rPr>
        <w:t>Lic. Rosendo Leoncio Serna Román</w:t>
      </w:r>
    </w:p>
    <w:p w:rsidR="00586289" w:rsidRPr="00796036" w:rsidRDefault="00586289" w:rsidP="00586289">
      <w:pPr>
        <w:spacing w:after="0" w:line="240" w:lineRule="auto"/>
        <w:ind w:firstLine="709"/>
        <w:jc w:val="center"/>
        <w:rPr>
          <w:rFonts w:ascii="Arial" w:hAnsi="Arial" w:cs="Arial"/>
          <w:b/>
          <w:sz w:val="24"/>
          <w:szCs w:val="24"/>
        </w:rPr>
      </w:pPr>
      <w:r>
        <w:rPr>
          <w:rFonts w:ascii="Arial" w:hAnsi="Arial" w:cs="Arial"/>
          <w:sz w:val="24"/>
          <w:szCs w:val="24"/>
        </w:rPr>
        <w:t>Seroman10@hotmail.com</w:t>
      </w:r>
    </w:p>
    <w:p w:rsidR="00586289" w:rsidRDefault="00586289" w:rsidP="00586289">
      <w:pPr>
        <w:spacing w:after="0" w:line="300" w:lineRule="auto"/>
        <w:ind w:firstLine="708"/>
        <w:jc w:val="both"/>
        <w:rPr>
          <w:rFonts w:ascii="Arial" w:hAnsi="Arial" w:cs="Arial"/>
          <w:sz w:val="24"/>
          <w:szCs w:val="24"/>
        </w:rPr>
      </w:pPr>
      <w:r>
        <w:rPr>
          <w:rFonts w:ascii="Arial" w:hAnsi="Arial" w:cs="Arial"/>
          <w:sz w:val="24"/>
          <w:szCs w:val="24"/>
        </w:rPr>
        <w:t xml:space="preserve">La investigación </w:t>
      </w:r>
      <w:r w:rsidRPr="00014E17">
        <w:rPr>
          <w:rFonts w:ascii="Arial" w:hAnsi="Arial" w:cs="Arial"/>
          <w:sz w:val="24"/>
          <w:szCs w:val="24"/>
        </w:rPr>
        <w:t>CALIDAD DE LA FORMACION PROFESIONAL DE LOS ALUMNOS DE LA ESCUELA ACADEMICA PROFESIONAL DE EDUCACION SECUNDARIA  DE LA FACULTAD DE CIENCIAS DE LA EDUCACION DE LA UNIVERSIDAD NACIONAL “HERMILIO VALDIZAN” DE HUANUCO</w:t>
      </w:r>
      <w:r>
        <w:rPr>
          <w:rFonts w:ascii="Arial" w:hAnsi="Arial" w:cs="Arial"/>
          <w:sz w:val="24"/>
          <w:szCs w:val="24"/>
        </w:rPr>
        <w:t>, describe la situación real por la que atraviesa el servicio educativo en el nivel universitario, la influencia que ejerce el plan de estudios, el nivel profesional docente y el contexto académico-administrativo en el proceso de la formación del futuro docente; para lo cual, se ha tenido en cuenta el nivel de rendimiento académico de los alumnos del 5º año de estudios de la diferentes especialidades (Historia y Geografía, Lengua y Literatura, Biología y Química, Matemática y Física, Filosofía, Psicología y Ciencias Sociales), correspondiendo la muestra a aquellos que efectivamente culminaron sus estudios el II semestre académico 2009.</w:t>
      </w:r>
    </w:p>
    <w:p w:rsidR="00586289" w:rsidRDefault="00586289" w:rsidP="00586289">
      <w:pPr>
        <w:pStyle w:val="Prrafodelista"/>
        <w:tabs>
          <w:tab w:val="left" w:pos="709"/>
          <w:tab w:val="left" w:pos="2694"/>
        </w:tabs>
        <w:spacing w:after="0" w:line="300" w:lineRule="auto"/>
        <w:ind w:left="0"/>
        <w:jc w:val="both"/>
        <w:rPr>
          <w:rFonts w:ascii="Arial" w:hAnsi="Arial" w:cs="Arial"/>
          <w:sz w:val="24"/>
          <w:szCs w:val="24"/>
        </w:rPr>
      </w:pPr>
      <w:r>
        <w:rPr>
          <w:rFonts w:ascii="Arial" w:hAnsi="Arial" w:cs="Arial"/>
          <w:sz w:val="24"/>
          <w:szCs w:val="24"/>
        </w:rPr>
        <w:tab/>
        <w:t>Habiendo formulado la hipótesis general de investigación y las hipótesis estadísticas, luego del trabajo de campo con los resultados obtenidos, se llega a las siguientes conclusiones:</w:t>
      </w:r>
    </w:p>
    <w:p w:rsidR="00586289" w:rsidRPr="00432DF2" w:rsidRDefault="00586289" w:rsidP="00586289">
      <w:pPr>
        <w:pStyle w:val="Prrafodelista"/>
        <w:numPr>
          <w:ilvl w:val="0"/>
          <w:numId w:val="3"/>
        </w:numPr>
        <w:tabs>
          <w:tab w:val="left" w:pos="709"/>
          <w:tab w:val="left" w:pos="2694"/>
        </w:tabs>
        <w:spacing w:after="0" w:line="300" w:lineRule="auto"/>
        <w:jc w:val="both"/>
        <w:rPr>
          <w:rFonts w:ascii="Arial" w:hAnsi="Arial" w:cs="Arial"/>
          <w:b/>
          <w:sz w:val="24"/>
          <w:szCs w:val="24"/>
        </w:rPr>
      </w:pPr>
      <w:r>
        <w:rPr>
          <w:rFonts w:ascii="Arial" w:hAnsi="Arial" w:cs="Arial"/>
          <w:sz w:val="24"/>
          <w:szCs w:val="24"/>
        </w:rPr>
        <w:t xml:space="preserve">Con </w:t>
      </w:r>
      <w:r w:rsidRPr="005B687E">
        <w:rPr>
          <w:rFonts w:ascii="Arial" w:hAnsi="Arial" w:cs="Arial"/>
          <w:sz w:val="24"/>
          <w:szCs w:val="24"/>
        </w:rPr>
        <w:t>los resultados</w:t>
      </w:r>
      <w:r>
        <w:rPr>
          <w:rFonts w:ascii="Arial" w:hAnsi="Arial" w:cs="Arial"/>
          <w:sz w:val="24"/>
          <w:szCs w:val="24"/>
        </w:rPr>
        <w:t xml:space="preserve"> obtenidos, se puede afirmar</w:t>
      </w:r>
      <w:r>
        <w:rPr>
          <w:rFonts w:ascii="Arial" w:hAnsi="Arial" w:cs="Arial"/>
          <w:b/>
          <w:sz w:val="24"/>
          <w:szCs w:val="24"/>
        </w:rPr>
        <w:t xml:space="preserve"> </w:t>
      </w:r>
      <w:r w:rsidRPr="005B687E">
        <w:rPr>
          <w:rFonts w:ascii="Arial" w:hAnsi="Arial" w:cs="Arial"/>
          <w:sz w:val="24"/>
          <w:szCs w:val="24"/>
        </w:rPr>
        <w:t xml:space="preserve">que los alumnos de </w:t>
      </w:r>
      <w:smartTag w:uri="urn:schemas-microsoft-com:office:smarttags" w:element="PersonName">
        <w:smartTagPr>
          <w:attr w:name="ProductID" w:val="la Escuela Acad￩mica"/>
        </w:smartTagPr>
        <w:r w:rsidRPr="005B687E">
          <w:rPr>
            <w:rFonts w:ascii="Arial" w:hAnsi="Arial" w:cs="Arial"/>
            <w:sz w:val="24"/>
            <w:szCs w:val="24"/>
          </w:rPr>
          <w:t>la Escuela Académica</w:t>
        </w:r>
      </w:smartTag>
      <w:r w:rsidRPr="005B687E">
        <w:rPr>
          <w:rFonts w:ascii="Arial" w:hAnsi="Arial" w:cs="Arial"/>
          <w:sz w:val="24"/>
          <w:szCs w:val="24"/>
        </w:rPr>
        <w:t xml:space="preserve"> Profesional de Educación Secundaria de </w:t>
      </w:r>
      <w:smartTag w:uri="urn:schemas-microsoft-com:office:smarttags" w:element="PersonName">
        <w:smartTagPr>
          <w:attr w:name="ProductID" w:val="la Facultad"/>
        </w:smartTagPr>
        <w:r w:rsidRPr="005B687E">
          <w:rPr>
            <w:rFonts w:ascii="Arial" w:hAnsi="Arial" w:cs="Arial"/>
            <w:sz w:val="24"/>
            <w:szCs w:val="24"/>
          </w:rPr>
          <w:t>la Facultad</w:t>
        </w:r>
      </w:smartTag>
      <w:r w:rsidRPr="005B687E">
        <w:rPr>
          <w:rFonts w:ascii="Arial" w:hAnsi="Arial" w:cs="Arial"/>
          <w:sz w:val="24"/>
          <w:szCs w:val="24"/>
        </w:rPr>
        <w:t xml:space="preserve"> de Ciencias de </w:t>
      </w:r>
      <w:smartTag w:uri="urn:schemas-microsoft-com:office:smarttags" w:element="PersonName">
        <w:smartTagPr>
          <w:attr w:name="ProductID" w:val="la Educaci￳n"/>
        </w:smartTagPr>
        <w:r w:rsidRPr="005B687E">
          <w:rPr>
            <w:rFonts w:ascii="Arial" w:hAnsi="Arial" w:cs="Arial"/>
            <w:sz w:val="24"/>
            <w:szCs w:val="24"/>
          </w:rPr>
          <w:t>la Educación</w:t>
        </w:r>
      </w:smartTag>
      <w:r w:rsidRPr="005B687E">
        <w:rPr>
          <w:rFonts w:ascii="Arial" w:hAnsi="Arial" w:cs="Arial"/>
          <w:sz w:val="24"/>
          <w:szCs w:val="24"/>
        </w:rPr>
        <w:t xml:space="preserve"> de </w:t>
      </w:r>
      <w:smartTag w:uri="urn:schemas-microsoft-com:office:smarttags" w:element="PersonName">
        <w:smartTagPr>
          <w:attr w:name="ProductID" w:val="la Universidad  Nacional"/>
        </w:smartTagPr>
        <w:r w:rsidRPr="005B687E">
          <w:rPr>
            <w:rFonts w:ascii="Arial" w:hAnsi="Arial" w:cs="Arial"/>
            <w:sz w:val="24"/>
            <w:szCs w:val="24"/>
          </w:rPr>
          <w:t>la Universidad  Nacional</w:t>
        </w:r>
      </w:smartTag>
      <w:r w:rsidRPr="005B687E">
        <w:rPr>
          <w:rFonts w:ascii="Arial" w:hAnsi="Arial" w:cs="Arial"/>
          <w:sz w:val="24"/>
          <w:szCs w:val="24"/>
        </w:rPr>
        <w:t xml:space="preserve"> “</w:t>
      </w:r>
      <w:proofErr w:type="spellStart"/>
      <w:r w:rsidRPr="005B687E">
        <w:rPr>
          <w:rFonts w:ascii="Arial" w:hAnsi="Arial" w:cs="Arial"/>
          <w:sz w:val="24"/>
          <w:szCs w:val="24"/>
        </w:rPr>
        <w:t>Hermilio</w:t>
      </w:r>
      <w:proofErr w:type="spellEnd"/>
      <w:r w:rsidRPr="005B687E">
        <w:rPr>
          <w:rFonts w:ascii="Arial" w:hAnsi="Arial" w:cs="Arial"/>
          <w:sz w:val="24"/>
          <w:szCs w:val="24"/>
        </w:rPr>
        <w:t xml:space="preserve"> </w:t>
      </w:r>
      <w:proofErr w:type="spellStart"/>
      <w:r w:rsidRPr="005B687E">
        <w:rPr>
          <w:rFonts w:ascii="Arial" w:hAnsi="Arial" w:cs="Arial"/>
          <w:sz w:val="24"/>
          <w:szCs w:val="24"/>
        </w:rPr>
        <w:t>Valdizán</w:t>
      </w:r>
      <w:proofErr w:type="spellEnd"/>
      <w:r w:rsidRPr="005B687E">
        <w:rPr>
          <w:rFonts w:ascii="Arial" w:hAnsi="Arial" w:cs="Arial"/>
          <w:sz w:val="24"/>
          <w:szCs w:val="24"/>
        </w:rPr>
        <w:t>” de Huánuco</w:t>
      </w:r>
      <w:r>
        <w:rPr>
          <w:rFonts w:ascii="Arial" w:hAnsi="Arial" w:cs="Arial"/>
          <w:sz w:val="24"/>
          <w:szCs w:val="24"/>
        </w:rPr>
        <w:t xml:space="preserve">, tienen un rendimiento que en promedio (80,6 %) es insuficiente en relación con la matriz de evaluación que exige el Ministerio de Educación para el ingreso a </w:t>
      </w:r>
      <w:smartTag w:uri="urn:schemas-microsoft-com:office:smarttags" w:element="PersonName">
        <w:smartTagPr>
          <w:attr w:name="ProductID" w:val="la Carrera P￺blica"/>
        </w:smartTagPr>
        <w:r>
          <w:rPr>
            <w:rFonts w:ascii="Arial" w:hAnsi="Arial" w:cs="Arial"/>
            <w:sz w:val="24"/>
            <w:szCs w:val="24"/>
          </w:rPr>
          <w:t>la Carrera Pública</w:t>
        </w:r>
      </w:smartTag>
      <w:r>
        <w:rPr>
          <w:rFonts w:ascii="Arial" w:hAnsi="Arial" w:cs="Arial"/>
          <w:sz w:val="24"/>
          <w:szCs w:val="24"/>
        </w:rPr>
        <w:t xml:space="preserve"> Magisterial. Los resultados nos muestran que la mayoría de los alumnos están desaprobados (80,6 %), frente a un porcentaje minoritario de aprobados   (19,4 %). En consecuencia se puede indicar que el plan de estudio, el nivel profesional docente y el contexto académico-administrativo no influyen en la calidad de la formación profesional de los alumnos.</w:t>
      </w:r>
    </w:p>
    <w:p w:rsidR="00586289" w:rsidRPr="005B687E" w:rsidRDefault="00586289" w:rsidP="00586289">
      <w:pPr>
        <w:pStyle w:val="Prrafodelista"/>
        <w:tabs>
          <w:tab w:val="left" w:pos="709"/>
          <w:tab w:val="left" w:pos="2694"/>
        </w:tabs>
        <w:spacing w:after="0" w:line="300" w:lineRule="auto"/>
        <w:jc w:val="both"/>
        <w:rPr>
          <w:rFonts w:ascii="Arial" w:hAnsi="Arial" w:cs="Arial"/>
          <w:b/>
          <w:sz w:val="24"/>
          <w:szCs w:val="24"/>
        </w:rPr>
      </w:pPr>
    </w:p>
    <w:p w:rsidR="00586289" w:rsidRPr="00AF1925" w:rsidRDefault="00586289" w:rsidP="00586289">
      <w:pPr>
        <w:pStyle w:val="Prrafodelista"/>
        <w:numPr>
          <w:ilvl w:val="0"/>
          <w:numId w:val="3"/>
        </w:numPr>
        <w:tabs>
          <w:tab w:val="left" w:pos="709"/>
          <w:tab w:val="left" w:pos="2694"/>
        </w:tabs>
        <w:spacing w:after="0" w:line="300" w:lineRule="auto"/>
        <w:jc w:val="both"/>
        <w:rPr>
          <w:rFonts w:ascii="Arial" w:hAnsi="Arial" w:cs="Arial"/>
          <w:b/>
          <w:sz w:val="24"/>
          <w:szCs w:val="24"/>
        </w:rPr>
      </w:pPr>
      <w:r>
        <w:rPr>
          <w:rFonts w:ascii="Arial" w:hAnsi="Arial" w:cs="Arial"/>
          <w:sz w:val="24"/>
          <w:szCs w:val="24"/>
        </w:rPr>
        <w:t>La mayoría (37,1</w:t>
      </w:r>
      <w:r>
        <w:rPr>
          <w:rFonts w:ascii="Arial" w:hAnsi="Arial" w:cs="Arial"/>
          <w:b/>
          <w:sz w:val="24"/>
          <w:szCs w:val="24"/>
        </w:rPr>
        <w:t xml:space="preserve"> </w:t>
      </w:r>
      <w:r>
        <w:rPr>
          <w:rFonts w:ascii="Arial" w:hAnsi="Arial" w:cs="Arial"/>
          <w:sz w:val="24"/>
          <w:szCs w:val="24"/>
        </w:rPr>
        <w:t xml:space="preserve">%) de los alumnos consideran que las asignaturas no se encuentran estructuradas e integradas suficientemente, lo que se expresa entre otras formas en que el plan de estudios prioriza más la teoría que la práctica (56,5 %), esta situación estaría condicionando el logro de una formación de calidad. Asimismo consideran que la formación recibida no les ha brindado el nivel necesario para realizar proyectos de investigación en el campo de la educación (43,5 %) y en general señalan que no desarrolla el dominio teórico práctico de la metodología para producir investigaciones (46,8 %), señalan que sólo algunos alumnos están capacitados para realizar proyectos de investigación (58.1 %). La valoración negativa nos permitiría señalar que el plan de estudios, no permite la concreción de los propósitos de formación académica – profesional que tiene </w:t>
      </w:r>
      <w:smartTag w:uri="urn:schemas-microsoft-com:office:smarttags" w:element="PersonName">
        <w:smartTagPr>
          <w:attr w:name="ProductID" w:val="la Escuela Acad￩mica"/>
        </w:smartTagPr>
        <w:r>
          <w:rPr>
            <w:rFonts w:ascii="Arial" w:hAnsi="Arial" w:cs="Arial"/>
            <w:sz w:val="24"/>
            <w:szCs w:val="24"/>
          </w:rPr>
          <w:t>la Escuela Académica</w:t>
        </w:r>
      </w:smartTag>
      <w:r>
        <w:rPr>
          <w:rFonts w:ascii="Arial" w:hAnsi="Arial" w:cs="Arial"/>
          <w:sz w:val="24"/>
          <w:szCs w:val="24"/>
        </w:rPr>
        <w:t xml:space="preserve"> Profesional de Educación Secundaria de </w:t>
      </w:r>
      <w:smartTag w:uri="urn:schemas-microsoft-com:office:smarttags" w:element="PersonName">
        <w:smartTagPr>
          <w:attr w:name="ProductID" w:val="la Facultad"/>
        </w:smartTagPr>
        <w:r>
          <w:rPr>
            <w:rFonts w:ascii="Arial" w:hAnsi="Arial" w:cs="Arial"/>
            <w:sz w:val="24"/>
            <w:szCs w:val="24"/>
          </w:rPr>
          <w:t>la Facultad</w:t>
        </w:r>
      </w:smartTag>
      <w:r>
        <w:rPr>
          <w:rFonts w:ascii="Arial" w:hAnsi="Arial" w:cs="Arial"/>
          <w:sz w:val="24"/>
          <w:szCs w:val="24"/>
        </w:rPr>
        <w:t xml:space="preserve"> de Ciencias de </w:t>
      </w:r>
      <w:smartTag w:uri="urn:schemas-microsoft-com:office:smarttags" w:element="PersonName">
        <w:smartTagPr>
          <w:attr w:name="ProductID" w:val="la Educaci￳n"/>
        </w:smartTagPr>
        <w:r>
          <w:rPr>
            <w:rFonts w:ascii="Arial" w:hAnsi="Arial" w:cs="Arial"/>
            <w:sz w:val="24"/>
            <w:szCs w:val="24"/>
          </w:rPr>
          <w:t>la Educación</w:t>
        </w:r>
      </w:smartTag>
      <w:r>
        <w:rPr>
          <w:rFonts w:ascii="Arial" w:hAnsi="Arial" w:cs="Arial"/>
          <w:sz w:val="24"/>
          <w:szCs w:val="24"/>
        </w:rPr>
        <w:t xml:space="preserve"> de </w:t>
      </w:r>
      <w:smartTag w:uri="urn:schemas-microsoft-com:office:smarttags" w:element="PersonName">
        <w:smartTagPr>
          <w:attr w:name="ProductID" w:val="la UNHEVAL"/>
        </w:smartTagPr>
        <w:r>
          <w:rPr>
            <w:rFonts w:ascii="Arial" w:hAnsi="Arial" w:cs="Arial"/>
            <w:sz w:val="24"/>
            <w:szCs w:val="24"/>
          </w:rPr>
          <w:t>la UNHEVAL</w:t>
        </w:r>
      </w:smartTag>
      <w:r>
        <w:rPr>
          <w:rFonts w:ascii="Arial" w:hAnsi="Arial" w:cs="Arial"/>
          <w:sz w:val="24"/>
          <w:szCs w:val="24"/>
        </w:rPr>
        <w:t xml:space="preserve">, ésta situación se refleja cuando los alumnos expresan que la calidad de la formación no son los más óptimos. </w:t>
      </w:r>
      <w:r w:rsidRPr="003015FF">
        <w:rPr>
          <w:rFonts w:ascii="Arial" w:hAnsi="Arial" w:cs="Arial"/>
          <w:sz w:val="24"/>
          <w:szCs w:val="24"/>
        </w:rPr>
        <w:t xml:space="preserve">Lo señalado nos confirma que el plan de estudios no tiene relación con la </w:t>
      </w:r>
      <w:r>
        <w:rPr>
          <w:rFonts w:ascii="Arial" w:hAnsi="Arial" w:cs="Arial"/>
          <w:sz w:val="24"/>
          <w:szCs w:val="24"/>
        </w:rPr>
        <w:t>calidad de la formación en educación, con 95% de confiabilidad de acuerdo al contraste de hipótesis realizada.</w:t>
      </w:r>
    </w:p>
    <w:p w:rsidR="00586289" w:rsidRPr="00432DF2" w:rsidRDefault="00586289" w:rsidP="00586289">
      <w:pPr>
        <w:pStyle w:val="Prrafodelista"/>
        <w:tabs>
          <w:tab w:val="left" w:pos="709"/>
          <w:tab w:val="left" w:pos="2694"/>
        </w:tabs>
        <w:spacing w:after="0" w:line="300" w:lineRule="auto"/>
        <w:jc w:val="both"/>
        <w:rPr>
          <w:rFonts w:ascii="Arial" w:hAnsi="Arial" w:cs="Arial"/>
          <w:b/>
          <w:sz w:val="24"/>
          <w:szCs w:val="24"/>
        </w:rPr>
      </w:pPr>
    </w:p>
    <w:p w:rsidR="00586289" w:rsidRPr="003015FF" w:rsidRDefault="00586289" w:rsidP="00586289">
      <w:pPr>
        <w:pStyle w:val="Prrafodelista"/>
        <w:numPr>
          <w:ilvl w:val="0"/>
          <w:numId w:val="3"/>
        </w:numPr>
        <w:tabs>
          <w:tab w:val="left" w:pos="709"/>
          <w:tab w:val="left" w:pos="2694"/>
        </w:tabs>
        <w:spacing w:after="0" w:line="300" w:lineRule="auto"/>
        <w:jc w:val="both"/>
        <w:rPr>
          <w:rFonts w:ascii="Arial" w:hAnsi="Arial" w:cs="Arial"/>
          <w:b/>
          <w:sz w:val="24"/>
          <w:szCs w:val="24"/>
        </w:rPr>
      </w:pPr>
      <w:r>
        <w:rPr>
          <w:rFonts w:ascii="Arial" w:hAnsi="Arial" w:cs="Arial"/>
          <w:sz w:val="24"/>
          <w:szCs w:val="24"/>
        </w:rPr>
        <w:t xml:space="preserve">Los resultados muestran que los alumnos valoran negativamente las competencias de los docentes, estas se expresan en mayor medida cuando indican que algunos docentes poseen competencias necesarias para la producción de investigaciones científicas en el campo de la educación (53,2); asimismo, cuando indican que sólo algunos docentes  utilizan estrategias metodológicas modernas (53,2) y los recursos didácticos son considerados regulares (59,7), incluso cuando señalan que sólo algunos docentes tienen un alto dominio teórico-práctico para el desarrollo de las asignaturas(45,2 %). </w:t>
      </w:r>
      <w:r w:rsidRPr="003015FF">
        <w:rPr>
          <w:rFonts w:ascii="Arial" w:hAnsi="Arial" w:cs="Arial"/>
          <w:sz w:val="24"/>
          <w:szCs w:val="24"/>
        </w:rPr>
        <w:t>Consecuentemente al hacer el contraste de hipótesis se concluye que lo</w:t>
      </w:r>
      <w:r w:rsidRPr="003015FF">
        <w:rPr>
          <w:rFonts w:ascii="Arial" w:hAnsi="Arial"/>
          <w:sz w:val="24"/>
          <w:lang w:val="es-MX"/>
        </w:rPr>
        <w:t xml:space="preserve">s niveles profesionales de los docentes no tienen relación con la calidad en la formación profesional </w:t>
      </w:r>
      <w:r w:rsidRPr="003015FF">
        <w:rPr>
          <w:rFonts w:ascii="Arial" w:hAnsi="Arial"/>
          <w:sz w:val="24"/>
          <w:szCs w:val="24"/>
        </w:rPr>
        <w:t xml:space="preserve">de los alumnos, con 95% </w:t>
      </w:r>
      <w:r w:rsidRPr="003015FF">
        <w:rPr>
          <w:rFonts w:ascii="Arial" w:hAnsi="Arial" w:cs="Arial"/>
          <w:sz w:val="24"/>
          <w:szCs w:val="24"/>
        </w:rPr>
        <w:t xml:space="preserve">de confiabilidad. </w:t>
      </w:r>
    </w:p>
    <w:p w:rsidR="00586289" w:rsidRPr="00432DF2" w:rsidRDefault="00586289" w:rsidP="00586289">
      <w:pPr>
        <w:pStyle w:val="Prrafodelista"/>
        <w:tabs>
          <w:tab w:val="left" w:pos="709"/>
          <w:tab w:val="left" w:pos="2694"/>
        </w:tabs>
        <w:spacing w:after="0" w:line="300" w:lineRule="auto"/>
        <w:jc w:val="both"/>
        <w:rPr>
          <w:rFonts w:ascii="Arial" w:hAnsi="Arial" w:cs="Arial"/>
          <w:b/>
          <w:sz w:val="24"/>
          <w:szCs w:val="24"/>
        </w:rPr>
      </w:pPr>
    </w:p>
    <w:p w:rsidR="00586289" w:rsidRPr="003015FF" w:rsidRDefault="00586289" w:rsidP="00586289">
      <w:pPr>
        <w:pStyle w:val="Prrafodelista"/>
        <w:numPr>
          <w:ilvl w:val="0"/>
          <w:numId w:val="3"/>
        </w:numPr>
        <w:tabs>
          <w:tab w:val="left" w:pos="709"/>
          <w:tab w:val="left" w:pos="2694"/>
        </w:tabs>
        <w:spacing w:after="0" w:line="300" w:lineRule="auto"/>
        <w:jc w:val="both"/>
        <w:rPr>
          <w:rFonts w:ascii="Arial" w:hAnsi="Arial" w:cs="Arial"/>
          <w:b/>
          <w:sz w:val="24"/>
          <w:szCs w:val="24"/>
        </w:rPr>
      </w:pPr>
      <w:r w:rsidRPr="003015FF">
        <w:rPr>
          <w:rFonts w:ascii="Arial" w:hAnsi="Arial" w:cs="Arial"/>
          <w:sz w:val="24"/>
          <w:szCs w:val="24"/>
        </w:rPr>
        <w:t xml:space="preserve">Referente al contexto académico- administrativo los resultados de la percepción nos indican una valoración con tendencia claramente negativa, los alumnos señalan que estos aspectos no serían los más adecuados para una formación de calidad, consideran que la gestión académica-administrativa (45,2 %), la actualización académica (41,9 %), el acceso a los soportes tecnológicos (43,5 %) y el clima institucional (41,9 %), se vienen desarrollando en forma inadecuada, lo que estaría condicionando los niveles de calidad de la formación en educación. Consecuentemente al hacer el contraste de hipótesis se concluye que el contexto académico- administrativo </w:t>
      </w:r>
      <w:r w:rsidRPr="003015FF">
        <w:rPr>
          <w:rFonts w:ascii="Arial" w:hAnsi="Arial"/>
          <w:sz w:val="24"/>
          <w:lang w:val="es-MX"/>
        </w:rPr>
        <w:t xml:space="preserve">no tienen relación con la calidad </w:t>
      </w:r>
      <w:r>
        <w:rPr>
          <w:rFonts w:ascii="Arial" w:hAnsi="Arial"/>
          <w:sz w:val="24"/>
          <w:lang w:val="es-MX"/>
        </w:rPr>
        <w:t xml:space="preserve">de </w:t>
      </w:r>
      <w:r w:rsidRPr="003015FF">
        <w:rPr>
          <w:rFonts w:ascii="Arial" w:hAnsi="Arial"/>
          <w:sz w:val="24"/>
          <w:lang w:val="es-MX"/>
        </w:rPr>
        <w:t xml:space="preserve">la formación profesional </w:t>
      </w:r>
      <w:r w:rsidRPr="003015FF">
        <w:rPr>
          <w:rFonts w:ascii="Arial" w:hAnsi="Arial"/>
          <w:sz w:val="24"/>
          <w:szCs w:val="24"/>
        </w:rPr>
        <w:t xml:space="preserve">de los alumnos, con 95% </w:t>
      </w:r>
      <w:r w:rsidRPr="003015FF">
        <w:rPr>
          <w:rFonts w:ascii="Arial" w:hAnsi="Arial" w:cs="Arial"/>
          <w:sz w:val="24"/>
          <w:szCs w:val="24"/>
        </w:rPr>
        <w:t>de confiabilidad</w:t>
      </w:r>
      <w:r>
        <w:rPr>
          <w:rFonts w:ascii="Arial" w:hAnsi="Arial" w:cs="Arial"/>
          <w:sz w:val="24"/>
          <w:szCs w:val="24"/>
        </w:rPr>
        <w:t xml:space="preserve"> según el contraste de hipótesis</w:t>
      </w:r>
      <w:r w:rsidRPr="003015FF">
        <w:rPr>
          <w:rFonts w:ascii="Arial" w:hAnsi="Arial" w:cs="Arial"/>
          <w:sz w:val="24"/>
          <w:szCs w:val="24"/>
        </w:rPr>
        <w:t xml:space="preserve">. </w:t>
      </w:r>
    </w:p>
    <w:p w:rsidR="00586289" w:rsidRDefault="00586289" w:rsidP="00586289">
      <w:pPr>
        <w:spacing w:after="0" w:line="300" w:lineRule="auto"/>
        <w:ind w:left="426" w:firstLine="282"/>
        <w:jc w:val="both"/>
        <w:rPr>
          <w:rFonts w:ascii="Arial" w:hAnsi="Arial" w:cs="Arial"/>
          <w:sz w:val="24"/>
          <w:szCs w:val="24"/>
        </w:rPr>
      </w:pPr>
    </w:p>
    <w:p w:rsidR="00586289" w:rsidRDefault="00586289" w:rsidP="00586289">
      <w:pPr>
        <w:spacing w:after="0" w:line="300" w:lineRule="auto"/>
        <w:ind w:left="426" w:firstLine="282"/>
        <w:jc w:val="both"/>
        <w:rPr>
          <w:rFonts w:ascii="Arial" w:hAnsi="Arial" w:cs="Arial"/>
          <w:sz w:val="24"/>
          <w:szCs w:val="24"/>
        </w:rPr>
      </w:pPr>
      <w:r w:rsidRPr="000D3F1B">
        <w:rPr>
          <w:rFonts w:ascii="Arial" w:hAnsi="Arial" w:cs="Arial"/>
          <w:sz w:val="24"/>
          <w:szCs w:val="24"/>
        </w:rPr>
        <w:t xml:space="preserve">Finalmente se propone sugerencias que van a permitir fortalecer y potenciar el mejoramiento de la calidad de la formación docente en la E.A.P. de Educación Secundaria de la Facultad de Ciencias de la Educación de la UNHEVAL, </w:t>
      </w:r>
      <w:r>
        <w:rPr>
          <w:rFonts w:ascii="Arial" w:hAnsi="Arial" w:cs="Arial"/>
          <w:sz w:val="24"/>
          <w:szCs w:val="24"/>
        </w:rPr>
        <w:t xml:space="preserve">siendo las siguientes: </w:t>
      </w:r>
      <w:r w:rsidRPr="000D3F1B">
        <w:rPr>
          <w:rFonts w:ascii="Arial" w:hAnsi="Arial" w:cs="Arial"/>
          <w:sz w:val="24"/>
          <w:szCs w:val="24"/>
        </w:rPr>
        <w:t xml:space="preserve">Reestructurar en el corto plazo el plan de estudios, incorporando actividades académicas y nuevos contenidos acordes con los avances científicos-tecnológicos  del mundo moderno, la articulación con el Diseño Curricular Nacional de la Educación Básica Regular, y la preparación para su incorporación a la </w:t>
      </w:r>
      <w:r>
        <w:rPr>
          <w:rFonts w:ascii="Arial" w:hAnsi="Arial" w:cs="Arial"/>
          <w:sz w:val="24"/>
          <w:szCs w:val="24"/>
        </w:rPr>
        <w:t>C</w:t>
      </w:r>
      <w:r w:rsidRPr="000D3F1B">
        <w:rPr>
          <w:rFonts w:ascii="Arial" w:hAnsi="Arial" w:cs="Arial"/>
          <w:sz w:val="24"/>
          <w:szCs w:val="24"/>
        </w:rPr>
        <w:t xml:space="preserve">arrera </w:t>
      </w:r>
      <w:r>
        <w:rPr>
          <w:rFonts w:ascii="Arial" w:hAnsi="Arial" w:cs="Arial"/>
          <w:sz w:val="24"/>
          <w:szCs w:val="24"/>
        </w:rPr>
        <w:t>P</w:t>
      </w:r>
      <w:r w:rsidRPr="000D3F1B">
        <w:rPr>
          <w:rFonts w:ascii="Arial" w:hAnsi="Arial" w:cs="Arial"/>
          <w:sz w:val="24"/>
          <w:szCs w:val="24"/>
        </w:rPr>
        <w:t xml:space="preserve">ública </w:t>
      </w:r>
      <w:r>
        <w:rPr>
          <w:rFonts w:ascii="Arial" w:hAnsi="Arial" w:cs="Arial"/>
          <w:sz w:val="24"/>
          <w:szCs w:val="24"/>
        </w:rPr>
        <w:t>M</w:t>
      </w:r>
      <w:r w:rsidRPr="000D3F1B">
        <w:rPr>
          <w:rFonts w:ascii="Arial" w:hAnsi="Arial" w:cs="Arial"/>
          <w:sz w:val="24"/>
          <w:szCs w:val="24"/>
        </w:rPr>
        <w:t xml:space="preserve">agisterial; </w:t>
      </w:r>
      <w:r>
        <w:rPr>
          <w:rFonts w:ascii="Arial" w:hAnsi="Arial" w:cs="Arial"/>
          <w:sz w:val="24"/>
          <w:szCs w:val="24"/>
        </w:rPr>
        <w:t>e</w:t>
      </w:r>
      <w:r w:rsidRPr="000D3F1B">
        <w:rPr>
          <w:rFonts w:ascii="Arial" w:hAnsi="Arial" w:cs="Arial"/>
          <w:sz w:val="24"/>
          <w:szCs w:val="24"/>
        </w:rPr>
        <w:t>laborar concertadamente el Proyecto Educativo de Desarrollo para la Facultad de Ciencias de la Educación, que oriente las actividades académicas y administrativas hacia objetivos estratégicos con visión prospectiva; proponer políticas concertadas a nivel institucional para fomentar las investigaciones en el campo de la educación; organizar actividades académicas que permitan la actualización permanente de docentes,</w:t>
      </w:r>
      <w:r>
        <w:rPr>
          <w:rFonts w:ascii="Arial" w:hAnsi="Arial" w:cs="Arial"/>
          <w:sz w:val="24"/>
          <w:szCs w:val="24"/>
        </w:rPr>
        <w:t xml:space="preserve"> administrativos y alumnos; crear el Centro de Recursos Didácticos por especialidades, con la finalidad de elaborar, utilizar y comercializar sus productos; adquisición de equipos multimedia de última generación e implementarlas en todas las aulas, capacitando en el corto plazo a docentes, administrativos y alumnos en el manejo de los mismos; y gestionar la cooperación interuniversitaria a nivel nacional e internacional, en la perspectiva de crear un sistema de permanente cooperación y capacitación de los docentes, administrativos y alumnos.</w:t>
      </w:r>
    </w:p>
    <w:p w:rsidR="00586289" w:rsidRDefault="00586289" w:rsidP="00586289">
      <w:pPr>
        <w:spacing w:after="0" w:line="240" w:lineRule="auto"/>
        <w:jc w:val="both"/>
        <w:rPr>
          <w:rFonts w:ascii="Arial" w:hAnsi="Arial" w:cs="Arial"/>
          <w:sz w:val="24"/>
          <w:szCs w:val="24"/>
        </w:rPr>
      </w:pPr>
    </w:p>
    <w:p w:rsidR="00586289" w:rsidRDefault="00586289" w:rsidP="00586289">
      <w:pPr>
        <w:spacing w:after="0" w:line="300" w:lineRule="auto"/>
        <w:jc w:val="both"/>
        <w:rPr>
          <w:rFonts w:ascii="Arial" w:hAnsi="Arial" w:cs="Arial"/>
          <w:sz w:val="24"/>
          <w:szCs w:val="24"/>
        </w:rPr>
      </w:pPr>
      <w:r>
        <w:rPr>
          <w:rFonts w:ascii="Arial" w:hAnsi="Arial" w:cs="Arial"/>
          <w:sz w:val="24"/>
          <w:szCs w:val="24"/>
        </w:rPr>
        <w:t>Huánuco, mayo 2010.</w:t>
      </w:r>
    </w:p>
    <w:p w:rsidR="00586289" w:rsidRDefault="00586289" w:rsidP="00586289">
      <w:pPr>
        <w:spacing w:after="0" w:line="300" w:lineRule="auto"/>
        <w:jc w:val="both"/>
        <w:rPr>
          <w:rFonts w:ascii="Arial" w:hAnsi="Arial" w:cs="Arial"/>
          <w:sz w:val="24"/>
          <w:szCs w:val="24"/>
        </w:rPr>
      </w:pPr>
      <w:r>
        <w:rPr>
          <w:rFonts w:ascii="Arial" w:hAnsi="Arial" w:cs="Arial"/>
          <w:sz w:val="24"/>
          <w:szCs w:val="24"/>
        </w:rPr>
        <w:t xml:space="preserve">INVESTIGADOR: Lic. Rosendo Leoncio Serna Román – Sub Director de G.U.E. “Leoncio Prado” de Huánuco. </w:t>
      </w:r>
    </w:p>
    <w:p w:rsidR="00586289" w:rsidRDefault="00586289" w:rsidP="00586289">
      <w:pPr>
        <w:spacing w:after="0" w:line="300" w:lineRule="auto"/>
        <w:jc w:val="both"/>
      </w:pPr>
    </w:p>
    <w:p w:rsidR="00CA674D" w:rsidRPr="00CA674D" w:rsidRDefault="00586289" w:rsidP="00CA674D">
      <w:pPr>
        <w:pStyle w:val="Ttulo"/>
        <w:tabs>
          <w:tab w:val="left" w:pos="3828"/>
        </w:tabs>
        <w:rPr>
          <w:rFonts w:ascii="Calibri" w:hAnsi="Calibri" w:cs="Arial"/>
          <w:b/>
          <w:i w:val="0"/>
          <w:sz w:val="22"/>
          <w:szCs w:val="22"/>
        </w:rPr>
      </w:pPr>
      <w:r>
        <w:rPr>
          <w:rFonts w:ascii="Calibri" w:hAnsi="Calibri" w:cs="Arial"/>
          <w:b/>
          <w:i w:val="0"/>
          <w:sz w:val="22"/>
          <w:szCs w:val="22"/>
        </w:rPr>
        <w:br w:type="page"/>
      </w:r>
      <w:r w:rsidR="00CA674D" w:rsidRPr="00CA674D">
        <w:rPr>
          <w:rFonts w:ascii="Calibri" w:hAnsi="Calibri" w:cs="Arial"/>
          <w:b/>
          <w:i w:val="0"/>
          <w:sz w:val="22"/>
          <w:szCs w:val="22"/>
        </w:rPr>
        <w:lastRenderedPageBreak/>
        <w:t xml:space="preserve">EL ARTE EN </w:t>
      </w:r>
      <w:smartTag w:uri="urn:schemas-microsoft-com:office:smarttags" w:element="PersonName">
        <w:smartTagPr>
          <w:attr w:name="ProductID" w:val="LA EDUCACIￓN"/>
        </w:smartTagPr>
        <w:r w:rsidR="00CA674D" w:rsidRPr="00CA674D">
          <w:rPr>
            <w:rFonts w:ascii="Calibri" w:hAnsi="Calibri" w:cs="Arial"/>
            <w:b/>
            <w:i w:val="0"/>
            <w:sz w:val="22"/>
            <w:szCs w:val="22"/>
          </w:rPr>
          <w:t>LA EDUCACIÓN</w:t>
        </w:r>
      </w:smartTag>
    </w:p>
    <w:p w:rsidR="00CA674D" w:rsidRPr="00CA674D" w:rsidRDefault="00CA674D" w:rsidP="00CA674D">
      <w:pPr>
        <w:pStyle w:val="Ttulo"/>
        <w:tabs>
          <w:tab w:val="left" w:pos="3828"/>
        </w:tabs>
        <w:rPr>
          <w:rFonts w:ascii="Calibri" w:hAnsi="Calibri" w:cs="Arial"/>
          <w:b/>
          <w:i w:val="0"/>
          <w:sz w:val="22"/>
          <w:szCs w:val="22"/>
        </w:rPr>
      </w:pPr>
      <w:r w:rsidRPr="00CA674D">
        <w:rPr>
          <w:rFonts w:ascii="Calibri" w:hAnsi="Calibri" w:cs="Arial"/>
          <w:b/>
          <w:i w:val="0"/>
          <w:sz w:val="22"/>
          <w:szCs w:val="22"/>
        </w:rPr>
        <w:t xml:space="preserve">EDUARDO ESPINOZA OSPINO – DOCENTE Y ARTISTA PLÁSTICO DE </w:t>
      </w:r>
      <w:smartTag w:uri="urn:schemas-microsoft-com:office:smarttags" w:element="PersonName">
        <w:smartTagPr>
          <w:attr w:name="ProductID" w:val="LA GUE LEONCIO"/>
        </w:smartTagPr>
        <w:r w:rsidRPr="00CA674D">
          <w:rPr>
            <w:rFonts w:ascii="Calibri" w:hAnsi="Calibri" w:cs="Arial"/>
            <w:b/>
            <w:i w:val="0"/>
            <w:sz w:val="22"/>
            <w:szCs w:val="22"/>
          </w:rPr>
          <w:t>LA GUE LEONCIO</w:t>
        </w:r>
      </w:smartTag>
      <w:r w:rsidRPr="00CA674D">
        <w:rPr>
          <w:rFonts w:ascii="Calibri" w:hAnsi="Calibri" w:cs="Arial"/>
          <w:b/>
          <w:i w:val="0"/>
          <w:sz w:val="22"/>
          <w:szCs w:val="22"/>
        </w:rPr>
        <w:t xml:space="preserve"> PRADO – HUANUCO</w:t>
      </w:r>
    </w:p>
    <w:p w:rsidR="00CA674D" w:rsidRPr="00CA674D" w:rsidRDefault="00CA674D" w:rsidP="00CA674D">
      <w:pPr>
        <w:pStyle w:val="Ttulo"/>
        <w:tabs>
          <w:tab w:val="left" w:pos="3828"/>
        </w:tabs>
        <w:rPr>
          <w:rFonts w:ascii="Calibri" w:hAnsi="Calibri" w:cs="Arial"/>
          <w:b/>
          <w:i w:val="0"/>
          <w:sz w:val="22"/>
          <w:szCs w:val="22"/>
        </w:rPr>
      </w:pPr>
      <w:r w:rsidRPr="00CA674D">
        <w:rPr>
          <w:rFonts w:ascii="Calibri" w:hAnsi="Calibri" w:cs="Arial"/>
          <w:b/>
          <w:i w:val="0"/>
          <w:sz w:val="22"/>
          <w:szCs w:val="22"/>
        </w:rPr>
        <w:t xml:space="preserve">EDUARDOESPINOZAOSPINO73@HOTMAIL.COM </w:t>
      </w:r>
    </w:p>
    <w:p w:rsidR="00CA674D" w:rsidRPr="00CA674D" w:rsidRDefault="00515F4C" w:rsidP="00C35E6D">
      <w:pPr>
        <w:pStyle w:val="Textoindependiente"/>
        <w:ind w:left="2694" w:hanging="3240"/>
        <w:jc w:val="center"/>
        <w:rPr>
          <w:rFonts w:ascii="Calibri" w:hAnsi="Calibri"/>
          <w:sz w:val="22"/>
          <w:szCs w:val="22"/>
        </w:rPr>
      </w:pPr>
      <w:r>
        <w:rPr>
          <w:rFonts w:ascii="Calibri" w:hAnsi="Calibri" w:cs="Arial"/>
          <w:noProof/>
          <w:color w:val="0000FF"/>
          <w:sz w:val="22"/>
          <w:szCs w:val="22"/>
          <w:lang w:val="es-ES_tradnl" w:eastAsia="es-ES_tradnl"/>
        </w:rPr>
        <w:drawing>
          <wp:inline distT="0" distB="0" distL="0" distR="0">
            <wp:extent cx="874395" cy="1192530"/>
            <wp:effectExtent l="19050" t="0" r="1905" b="0"/>
            <wp:docPr id="4" name="ipfY215cvMt7aIFkM:" descr="ar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215cvMt7aIFkM:" descr="arte1"/>
                    <pic:cNvPicPr>
                      <a:picLocks noChangeAspect="1" noChangeArrowheads="1"/>
                    </pic:cNvPicPr>
                  </pic:nvPicPr>
                  <pic:blipFill>
                    <a:blip r:embed="rId15" cstate="print"/>
                    <a:srcRect/>
                    <a:stretch>
                      <a:fillRect/>
                    </a:stretch>
                  </pic:blipFill>
                  <pic:spPr bwMode="auto">
                    <a:xfrm>
                      <a:off x="0" y="0"/>
                      <a:ext cx="874395" cy="1192530"/>
                    </a:xfrm>
                    <a:prstGeom prst="rect">
                      <a:avLst/>
                    </a:prstGeom>
                    <a:noFill/>
                    <a:ln w="9525">
                      <a:noFill/>
                      <a:miter lim="800000"/>
                      <a:headEnd/>
                      <a:tailEnd/>
                    </a:ln>
                  </pic:spPr>
                </pic:pic>
              </a:graphicData>
            </a:graphic>
          </wp:inline>
        </w:drawing>
      </w:r>
      <w:r>
        <w:rPr>
          <w:rFonts w:ascii="Calibri" w:hAnsi="Calibri" w:cs="Arial"/>
          <w:noProof/>
          <w:color w:val="0000FF"/>
          <w:sz w:val="22"/>
          <w:szCs w:val="22"/>
          <w:lang w:val="es-ES_tradnl" w:eastAsia="es-ES_tradnl"/>
        </w:rPr>
        <w:drawing>
          <wp:inline distT="0" distB="0" distL="0" distR="0">
            <wp:extent cx="2862580" cy="2146935"/>
            <wp:effectExtent l="19050" t="0" r="0" b="0"/>
            <wp:docPr id="5" name="Imagen 5" descr="DSC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455"/>
                    <pic:cNvPicPr>
                      <a:picLocks noChangeAspect="1" noChangeArrowheads="1"/>
                    </pic:cNvPicPr>
                  </pic:nvPicPr>
                  <pic:blipFill>
                    <a:blip r:embed="rId16" cstate="print"/>
                    <a:srcRect/>
                    <a:stretch>
                      <a:fillRect/>
                    </a:stretch>
                  </pic:blipFill>
                  <pic:spPr bwMode="auto">
                    <a:xfrm>
                      <a:off x="0" y="0"/>
                      <a:ext cx="2862580" cy="2146935"/>
                    </a:xfrm>
                    <a:prstGeom prst="rect">
                      <a:avLst/>
                    </a:prstGeom>
                    <a:noFill/>
                    <a:ln w="9525">
                      <a:noFill/>
                      <a:miter lim="800000"/>
                      <a:headEnd/>
                      <a:tailEnd/>
                    </a:ln>
                  </pic:spPr>
                </pic:pic>
              </a:graphicData>
            </a:graphic>
          </wp:inline>
        </w:drawing>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 xml:space="preserve">Habiendo vivenciado por más de  36 años el trabajo consecutivo del alumno  en las aulas  puedo opinar  con cierta autoridad lo que significa  El Arte en </w:t>
      </w:r>
      <w:smartTag w:uri="urn:schemas-microsoft-com:office:smarttags" w:element="PersonName">
        <w:smartTagPr>
          <w:attr w:name="ProductID" w:val="la Educaci￳n."/>
        </w:smartTagPr>
        <w:r w:rsidRPr="00E34494">
          <w:rPr>
            <w:rFonts w:ascii="Calibri" w:hAnsi="Calibri" w:cs="Arial"/>
            <w:i w:val="0"/>
            <w:sz w:val="20"/>
          </w:rPr>
          <w:t>la Educación.</w:t>
        </w:r>
      </w:smartTag>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Si bien es cierto que ser artista  y Docente a la vez, nos puede dar cierta ventaja  al poder enseñar  arte, pero debemos de  tener en cuenta  que los objetivos son diferentes. Es que en el aula no se busca que todos sean artistas, aún cuando esto es el objetivo del artista.</w:t>
      </w:r>
      <w:r w:rsidR="000C5869">
        <w:rPr>
          <w:rFonts w:ascii="Calibri" w:hAnsi="Calibri" w:cs="Arial"/>
          <w:i w:val="0"/>
          <w:sz w:val="20"/>
        </w:rPr>
        <w:t xml:space="preserve"> </w:t>
      </w:r>
      <w:r w:rsidRPr="00E34494">
        <w:rPr>
          <w:rFonts w:ascii="Calibri" w:hAnsi="Calibri" w:cs="Arial"/>
          <w:i w:val="0"/>
          <w:sz w:val="20"/>
        </w:rPr>
        <w:t>Lo que rescatamos del Docente es su amor profundo por lo que está haciendo, pues es su razón de ser. También la forma de observación y análisis que el artista da a la vida y esto es transmitido al estudiante, quienes plasman sus vivencias, sus complejos, sus miedos, es decir su parte interna para comunicarlo a los demás. Para este motivo el artista consigue las letras del abecedario para que el estudiante aprenda a comunicar sus mensajes.</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Muchos de los alumnos están buscando un  apoyo, una orientación para gritar lo que siente lo que en otras áreas no lo consigue, allí es donde  centra el Docente de arte para enseñarle al alumno a poyarse  en este  área y así lograr una formación  completa del estudiante.</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 xml:space="preserve">El docente artista valorará su profesión cuando descubra  alumnos con talento, tomando la teoría de que el arte es innato. </w:t>
      </w:r>
    </w:p>
    <w:p w:rsidR="00CA674D" w:rsidRPr="00E34494" w:rsidRDefault="00CA674D" w:rsidP="000C5869">
      <w:pPr>
        <w:pStyle w:val="Ttulo"/>
        <w:tabs>
          <w:tab w:val="left" w:pos="3828"/>
        </w:tabs>
        <w:spacing w:line="228" w:lineRule="auto"/>
        <w:jc w:val="both"/>
        <w:rPr>
          <w:rFonts w:ascii="Calibri" w:hAnsi="Calibri" w:cs="Arial"/>
          <w:b/>
          <w:i w:val="0"/>
          <w:sz w:val="20"/>
        </w:rPr>
      </w:pPr>
      <w:r w:rsidRPr="00E34494">
        <w:rPr>
          <w:rFonts w:ascii="Calibri" w:hAnsi="Calibri" w:cs="Arial"/>
          <w:b/>
          <w:i w:val="0"/>
          <w:sz w:val="20"/>
        </w:rPr>
        <w:t>¿Qué buscamos primero en el alumno?</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Que logre conversar, comunicarse a través del arte, perdiendo el temor y direccionando a esta magnífica expresión.</w:t>
      </w:r>
      <w:r w:rsidR="004D213D">
        <w:rPr>
          <w:rFonts w:ascii="Calibri" w:hAnsi="Calibri" w:cs="Arial"/>
          <w:i w:val="0"/>
          <w:sz w:val="20"/>
        </w:rPr>
        <w:t xml:space="preserve"> </w:t>
      </w:r>
      <w:r w:rsidRPr="00E34494">
        <w:rPr>
          <w:rFonts w:ascii="Calibri" w:hAnsi="Calibri" w:cs="Arial"/>
          <w:i w:val="0"/>
          <w:sz w:val="20"/>
        </w:rPr>
        <w:t xml:space="preserve">Es por eso que siempre debemos entender  al arte como un elemento importante para la formación humana, tan valioso como </w:t>
      </w:r>
      <w:smartTag w:uri="urn:schemas-microsoft-com:office:smarttags" w:element="PersonName">
        <w:smartTagPr>
          <w:attr w:name="ProductID" w:val="la Religi￳n"/>
        </w:smartTagPr>
        <w:r w:rsidRPr="00E34494">
          <w:rPr>
            <w:rFonts w:ascii="Calibri" w:hAnsi="Calibri" w:cs="Arial"/>
            <w:i w:val="0"/>
            <w:sz w:val="20"/>
          </w:rPr>
          <w:t>la Religión</w:t>
        </w:r>
      </w:smartTag>
      <w:r w:rsidRPr="00E34494">
        <w:rPr>
          <w:rFonts w:ascii="Calibri" w:hAnsi="Calibri" w:cs="Arial"/>
          <w:i w:val="0"/>
          <w:sz w:val="20"/>
        </w:rPr>
        <w:t>,  Educación Física y otros.</w:t>
      </w:r>
      <w:r w:rsidR="004D213D">
        <w:rPr>
          <w:rFonts w:ascii="Calibri" w:hAnsi="Calibri" w:cs="Arial"/>
          <w:i w:val="0"/>
          <w:sz w:val="20"/>
        </w:rPr>
        <w:t xml:space="preserve"> </w:t>
      </w:r>
      <w:r w:rsidRPr="00E34494">
        <w:rPr>
          <w:rFonts w:ascii="Calibri" w:hAnsi="Calibri" w:cs="Arial"/>
          <w:i w:val="0"/>
          <w:sz w:val="20"/>
        </w:rPr>
        <w:t>Los que desarrollan el arte orientarán mejor  su visión de la vida, encontrarán un motivo para  amar a una planta, admirar el amanecer y soñar  con la noche.</w:t>
      </w:r>
      <w:r w:rsidR="004D213D">
        <w:rPr>
          <w:rFonts w:ascii="Calibri" w:hAnsi="Calibri" w:cs="Arial"/>
          <w:i w:val="0"/>
          <w:sz w:val="20"/>
        </w:rPr>
        <w:t xml:space="preserve"> </w:t>
      </w:r>
      <w:r w:rsidRPr="00E34494">
        <w:rPr>
          <w:rFonts w:ascii="Calibri" w:hAnsi="Calibri" w:cs="Arial"/>
          <w:i w:val="0"/>
          <w:sz w:val="20"/>
        </w:rPr>
        <w:t>Comentaba con un renombrado periodista, Julio Quiroz, que él ahora logró explayarse en muchas cosas  propias de su profesión, gracias  a que en su vida estudiantil realizó una representación teatral llamada “</w:t>
      </w:r>
      <w:proofErr w:type="spellStart"/>
      <w:r w:rsidRPr="00E34494">
        <w:rPr>
          <w:rFonts w:ascii="Calibri" w:hAnsi="Calibri" w:cs="Arial"/>
          <w:i w:val="0"/>
          <w:sz w:val="20"/>
        </w:rPr>
        <w:t>Shapaco</w:t>
      </w:r>
      <w:proofErr w:type="spellEnd"/>
      <w:r w:rsidRPr="00E34494">
        <w:rPr>
          <w:rFonts w:ascii="Calibri" w:hAnsi="Calibri" w:cs="Arial"/>
          <w:i w:val="0"/>
          <w:sz w:val="20"/>
        </w:rPr>
        <w:t>”, y él tuvo el papel principal. Me decía que allí perdió muchos temores y ahora gracias  a esa experiencia, desarrolla con gran eficacia su trabajo.</w:t>
      </w:r>
      <w:r w:rsidR="004D213D">
        <w:rPr>
          <w:rFonts w:ascii="Calibri" w:hAnsi="Calibri" w:cs="Arial"/>
          <w:i w:val="0"/>
          <w:sz w:val="20"/>
        </w:rPr>
        <w:t xml:space="preserve"> </w:t>
      </w:r>
      <w:r w:rsidRPr="00E34494">
        <w:rPr>
          <w:rFonts w:ascii="Calibri" w:hAnsi="Calibri" w:cs="Arial"/>
          <w:i w:val="0"/>
          <w:sz w:val="20"/>
        </w:rPr>
        <w:t>Muchos detractores dirán  también por qué se dice eso si  vemos que muchos artistas  mueren solos y otros prefieren la  soledad, a lo que les puedo responder que el artista  se esconde en su propia  oscuridad para ver la luz, ya que dentro de él está toda la realidad descifrada.</w:t>
      </w:r>
      <w:r w:rsidR="004D213D">
        <w:rPr>
          <w:rFonts w:ascii="Calibri" w:hAnsi="Calibri" w:cs="Arial"/>
          <w:i w:val="0"/>
          <w:sz w:val="20"/>
        </w:rPr>
        <w:t xml:space="preserve"> </w:t>
      </w:r>
      <w:r w:rsidRPr="00E34494">
        <w:rPr>
          <w:rFonts w:ascii="Calibri" w:hAnsi="Calibri" w:cs="Arial"/>
          <w:i w:val="0"/>
          <w:sz w:val="20"/>
        </w:rPr>
        <w:t xml:space="preserve">Por su propio trabajo el artista nunca estará solo, pues el mundo es de él, por eso es que el Docente debe facilitar que el alumno entre en él y lo ame para lograr una mejor aceptación del mundo  en que vive y la interrelación  con los demás. Pero hacer arte en las Instituciones Educativas, tiene muchas dificultades, una de ellas es la falta de identificación  del Docente, ya que no es cuestión de llenarles  de conocimientos teóricos  ni lograr que conozcan  el nombre de todos los artistas, sus tendencias, etc.  </w:t>
      </w:r>
      <w:proofErr w:type="gramStart"/>
      <w:r w:rsidRPr="00E34494">
        <w:rPr>
          <w:rFonts w:ascii="Calibri" w:hAnsi="Calibri" w:cs="Arial"/>
          <w:i w:val="0"/>
          <w:sz w:val="20"/>
        </w:rPr>
        <w:t>pues</w:t>
      </w:r>
      <w:proofErr w:type="gramEnd"/>
      <w:r w:rsidRPr="00E34494">
        <w:rPr>
          <w:rFonts w:ascii="Calibri" w:hAnsi="Calibri" w:cs="Arial"/>
          <w:i w:val="0"/>
          <w:sz w:val="20"/>
        </w:rPr>
        <w:t xml:space="preserve"> ese  no es el objetivo. Discutimos sobre ese tema entre los educadores y llegamos a la conclusión de que la política de educación del gobierno  no considera al arte como parte del desarrollo humano. Solo le da importancia a las áreas de matemática, Física, Química, etc. tanto que existen centros educativos particulares  que no llevan el curso de  Arte, pues no les importa que  sus alumnos tengan esa formación , con mucho detalle proclaman  a su plantel  como pre- universitario- científico. Y qué de la formación integral del alumno. Entonces vemos que solo les interesa  ganar dinero. Este accionar lo criticaremos siempre, pero por otro lado los que administran la educación no dicen nada.</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Con este comentario lo que  buscamos  es reivindicar al arte como  parte de la formación del alumno, pues el  arte es sinónimo de  capacidad, habilidad, talento y experiencia, es también un  medio de la expresión humana de carácter creativo. El arte es un  generador del desarrollo de la expresión creativa natural que todo ser trae consigo, y estimula tanto las cualidades como los valores sociales, morales y la autoestima. Además, tiene la finalidad de introducir al educador y al educando en la ardua y fascinante tarea de la creatividad, la sensibilidad, la apreciación artística y la expresión, factores que contribuyen al espíritu creativo y social de todo individuo.</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Algunos padres de familia se quejan  del gasto económico, ya que se invierte regularmente, pero al ver las exposiciones de sus hijos, se emocionan y su alegría es indescriptible porque en cada alumno se ve a un artista. Por ello, una invocación al Docente del Arte, hacer algo valioso con este trabajo  y así descubrir artistas que llevan  dormido el arte dentro de sí.</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Me hago una pregunta, ¿Cuántos habitantes tiene Huánuco? Y ¿Cuántos artistas tenemos?, claro está que son pocos pero  si se cumple cabalmente la labor del Docente  artista, descubriremos  y tendremos artistas por mucho tiempo.</w:t>
      </w:r>
    </w:p>
    <w:p w:rsidR="00CA674D"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Tal vez con el arte no cambiemos el mundo pero sí podremos lograr  a los seres que viven  en el.</w:t>
      </w:r>
    </w:p>
    <w:p w:rsidR="00B556DE" w:rsidRPr="00E34494" w:rsidRDefault="00CA674D" w:rsidP="000C5869">
      <w:pPr>
        <w:pStyle w:val="Ttulo"/>
        <w:tabs>
          <w:tab w:val="left" w:pos="3828"/>
        </w:tabs>
        <w:spacing w:line="228" w:lineRule="auto"/>
        <w:jc w:val="both"/>
        <w:rPr>
          <w:rFonts w:ascii="Calibri" w:hAnsi="Calibri" w:cs="Arial"/>
          <w:i w:val="0"/>
          <w:sz w:val="20"/>
        </w:rPr>
      </w:pPr>
      <w:r w:rsidRPr="00E34494">
        <w:rPr>
          <w:rFonts w:ascii="Calibri" w:hAnsi="Calibri" w:cs="Arial"/>
          <w:i w:val="0"/>
          <w:sz w:val="20"/>
        </w:rPr>
        <w:t>Podría ser también que al artista  lo crean loco. Pues de verdad  si lo somos, pero es una hermosa locura, amar al mundo con sus manifestaciones.</w:t>
      </w:r>
      <w:r w:rsidR="000C5869">
        <w:rPr>
          <w:rFonts w:ascii="Calibri" w:hAnsi="Calibri" w:cs="Arial"/>
          <w:i w:val="0"/>
          <w:sz w:val="20"/>
        </w:rPr>
        <w:t xml:space="preserve"> </w:t>
      </w:r>
      <w:r w:rsidRPr="00E34494">
        <w:rPr>
          <w:rFonts w:ascii="Calibri" w:hAnsi="Calibri" w:cs="Arial"/>
          <w:i w:val="0"/>
          <w:sz w:val="20"/>
        </w:rPr>
        <w:t xml:space="preserve">Por ello, terminaré este comentario diciendo  que el arte es importante para la formación integral del alumno. </w:t>
      </w:r>
    </w:p>
    <w:p w:rsidR="00CA674D" w:rsidRDefault="00CA674D" w:rsidP="00CA674D">
      <w:pPr>
        <w:pStyle w:val="Ttulo"/>
        <w:tabs>
          <w:tab w:val="left" w:pos="3828"/>
        </w:tabs>
        <w:spacing w:line="360" w:lineRule="auto"/>
        <w:rPr>
          <w:rFonts w:ascii="Lucida Calligraphy" w:hAnsi="Lucida Calligraphy" w:cs="Arial"/>
          <w:b/>
          <w:i w:val="0"/>
          <w:sz w:val="22"/>
          <w:szCs w:val="22"/>
        </w:rPr>
      </w:pPr>
      <w:r w:rsidRPr="00CA674D">
        <w:rPr>
          <w:rFonts w:ascii="Lucida Calligraphy" w:hAnsi="Lucida Calligraphy" w:cs="Arial"/>
          <w:b/>
          <w:i w:val="0"/>
          <w:sz w:val="22"/>
          <w:szCs w:val="22"/>
        </w:rPr>
        <w:t>Trabajemos con esta tarea y tendremos  mejores personas.</w:t>
      </w:r>
    </w:p>
    <w:p w:rsidR="00CA674D" w:rsidRPr="00CA674D" w:rsidRDefault="00515F4C" w:rsidP="00C35E6D">
      <w:pPr>
        <w:jc w:val="center"/>
        <w:rPr>
          <w:b/>
          <w:bCs/>
        </w:rPr>
      </w:pPr>
      <w:r>
        <w:rPr>
          <w:rFonts w:eastAsia="Times New Roman"/>
          <w:i/>
          <w:noProof/>
          <w:lang w:eastAsia="es-ES_tradnl"/>
        </w:rPr>
        <w:lastRenderedPageBreak/>
        <w:drawing>
          <wp:anchor distT="0" distB="0" distL="114300" distR="114300" simplePos="0" relativeHeight="251640320" behindDoc="0" locked="0" layoutInCell="1" allowOverlap="1">
            <wp:simplePos x="0" y="0"/>
            <wp:positionH relativeFrom="column">
              <wp:posOffset>591820</wp:posOffset>
            </wp:positionH>
            <wp:positionV relativeFrom="paragraph">
              <wp:posOffset>59690</wp:posOffset>
            </wp:positionV>
            <wp:extent cx="1372235" cy="1673860"/>
            <wp:effectExtent l="19050" t="0" r="0" b="0"/>
            <wp:wrapNone/>
            <wp:docPr id="1" name="Imagen 5" descr="Foto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to Jesús"/>
                    <pic:cNvPicPr>
                      <a:picLocks noChangeAspect="1" noChangeArrowheads="1"/>
                    </pic:cNvPicPr>
                  </pic:nvPicPr>
                  <pic:blipFill>
                    <a:blip r:embed="rId17" cstate="print"/>
                    <a:srcRect/>
                    <a:stretch>
                      <a:fillRect/>
                    </a:stretch>
                  </pic:blipFill>
                  <pic:spPr bwMode="auto">
                    <a:xfrm>
                      <a:off x="0" y="0"/>
                      <a:ext cx="1372235" cy="1673860"/>
                    </a:xfrm>
                    <a:prstGeom prst="rect">
                      <a:avLst/>
                    </a:prstGeom>
                    <a:noFill/>
                    <a:ln w="9525">
                      <a:noFill/>
                      <a:miter lim="800000"/>
                      <a:headEnd/>
                      <a:tailEnd/>
                    </a:ln>
                  </pic:spPr>
                </pic:pic>
              </a:graphicData>
            </a:graphic>
          </wp:anchor>
        </w:drawing>
      </w:r>
      <w:r>
        <w:rPr>
          <w:b/>
          <w:noProof/>
          <w:lang w:eastAsia="es-ES_tradnl"/>
        </w:rPr>
        <w:drawing>
          <wp:inline distT="0" distB="0" distL="0" distR="0">
            <wp:extent cx="675640" cy="492760"/>
            <wp:effectExtent l="19050" t="0" r="0" b="0"/>
            <wp:docPr id="6" name="Imagen 2" descr="D:\Jesus\sport_archivos\a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Jesus\sport_archivos\atle.gif"/>
                    <pic:cNvPicPr>
                      <a:picLocks noChangeAspect="1" noChangeArrowheads="1"/>
                    </pic:cNvPicPr>
                  </pic:nvPicPr>
                  <pic:blipFill>
                    <a:blip r:embed="rId18" cstate="print"/>
                    <a:srcRect/>
                    <a:stretch>
                      <a:fillRect/>
                    </a:stretch>
                  </pic:blipFill>
                  <pic:spPr bwMode="auto">
                    <a:xfrm>
                      <a:off x="0" y="0"/>
                      <a:ext cx="675640" cy="492760"/>
                    </a:xfrm>
                    <a:prstGeom prst="rect">
                      <a:avLst/>
                    </a:prstGeom>
                    <a:noFill/>
                    <a:ln w="9525">
                      <a:noFill/>
                      <a:miter lim="800000"/>
                      <a:headEnd/>
                      <a:tailEnd/>
                    </a:ln>
                  </pic:spPr>
                </pic:pic>
              </a:graphicData>
            </a:graphic>
          </wp:inline>
        </w:drawing>
      </w:r>
    </w:p>
    <w:p w:rsidR="00CA674D" w:rsidRPr="00CA674D" w:rsidRDefault="00CA674D" w:rsidP="00CA674D">
      <w:pPr>
        <w:pStyle w:val="Ttulo"/>
        <w:ind w:left="720"/>
        <w:rPr>
          <w:rFonts w:ascii="Calibri" w:hAnsi="Calibri"/>
          <w:bCs/>
          <w:shadow/>
          <w:sz w:val="22"/>
          <w:szCs w:val="22"/>
        </w:rPr>
      </w:pPr>
      <w:r w:rsidRPr="00CA674D">
        <w:rPr>
          <w:rFonts w:ascii="Calibri" w:hAnsi="Calibri"/>
          <w:shadow/>
          <w:sz w:val="22"/>
          <w:szCs w:val="22"/>
        </w:rPr>
        <w:t>EDUCACIÓN FÍSICA</w:t>
      </w:r>
    </w:p>
    <w:p w:rsidR="00CA674D" w:rsidRPr="00CA674D" w:rsidRDefault="00CA674D" w:rsidP="00C66902">
      <w:pPr>
        <w:pStyle w:val="Ttulo"/>
        <w:rPr>
          <w:rFonts w:ascii="Calibri" w:hAnsi="Calibri"/>
          <w:b/>
          <w:bCs/>
          <w:sz w:val="22"/>
          <w:szCs w:val="22"/>
        </w:rPr>
      </w:pPr>
      <w:r w:rsidRPr="00CA674D">
        <w:rPr>
          <w:rFonts w:ascii="Calibri" w:hAnsi="Calibri"/>
          <w:sz w:val="22"/>
          <w:szCs w:val="22"/>
        </w:rPr>
        <w:t>“Retos y Perspectivas en el Tercer Milenio”</w:t>
      </w:r>
    </w:p>
    <w:p w:rsidR="00CA674D" w:rsidRPr="00CA674D" w:rsidRDefault="00CA674D" w:rsidP="00C66902">
      <w:pPr>
        <w:spacing w:after="0"/>
        <w:ind w:firstLine="426"/>
        <w:jc w:val="center"/>
        <w:rPr>
          <w:lang w:val="es-PE"/>
        </w:rPr>
      </w:pPr>
      <w:r w:rsidRPr="00CA674D">
        <w:rPr>
          <w:lang w:val="es-PE"/>
        </w:rPr>
        <w:t>Profesor  de  Educación Física</w:t>
      </w:r>
    </w:p>
    <w:p w:rsidR="00CA674D" w:rsidRPr="00CA674D" w:rsidRDefault="00CA674D" w:rsidP="00C66902">
      <w:pPr>
        <w:spacing w:after="0"/>
        <w:ind w:firstLine="426"/>
        <w:jc w:val="center"/>
        <w:rPr>
          <w:lang w:val="es-PE"/>
        </w:rPr>
      </w:pPr>
      <w:r w:rsidRPr="00CA674D">
        <w:rPr>
          <w:lang w:val="es-PE"/>
        </w:rPr>
        <w:t>G.U.E “LEONCIO PRADO” – Huanuco.</w:t>
      </w:r>
    </w:p>
    <w:p w:rsidR="00CA674D" w:rsidRPr="00CA674D" w:rsidRDefault="00CA674D" w:rsidP="00C66902">
      <w:pPr>
        <w:spacing w:after="0"/>
        <w:ind w:left="-426" w:firstLine="426"/>
        <w:jc w:val="center"/>
        <w:rPr>
          <w:lang w:val="es-PE"/>
        </w:rPr>
      </w:pPr>
      <w:r w:rsidRPr="00CA674D">
        <w:rPr>
          <w:lang w:val="es-PE"/>
        </w:rPr>
        <w:t>Jesús Manuel  Pajuelo Cruz</w:t>
      </w:r>
    </w:p>
    <w:p w:rsidR="00CA674D" w:rsidRPr="00CA674D" w:rsidRDefault="00DE41F3" w:rsidP="00C66902">
      <w:pPr>
        <w:ind w:left="-426" w:firstLine="426"/>
        <w:jc w:val="center"/>
        <w:rPr>
          <w:lang w:val="es-PE"/>
        </w:rPr>
      </w:pPr>
      <w:hyperlink r:id="rId19" w:history="1">
        <w:r w:rsidR="00CA674D" w:rsidRPr="00CA674D">
          <w:rPr>
            <w:rStyle w:val="Hipervnculo"/>
            <w:lang w:val="es-PE"/>
          </w:rPr>
          <w:t>jesuspajuelocruz@hotmail.com</w:t>
        </w:r>
      </w:hyperlink>
    </w:p>
    <w:p w:rsidR="00CA674D" w:rsidRPr="00C66902" w:rsidRDefault="00CA674D" w:rsidP="00E34494">
      <w:pPr>
        <w:pStyle w:val="Ttulo"/>
        <w:rPr>
          <w:rFonts w:ascii="Calibri" w:hAnsi="Calibri"/>
          <w:b/>
          <w:sz w:val="22"/>
          <w:szCs w:val="22"/>
        </w:rPr>
      </w:pPr>
      <w:r w:rsidRPr="00C66902">
        <w:rPr>
          <w:rFonts w:ascii="Calibri" w:hAnsi="Calibri"/>
          <w:b/>
          <w:sz w:val="22"/>
          <w:szCs w:val="22"/>
        </w:rPr>
        <w:t xml:space="preserve">INFORMATICA APLICADA A LAS CIENCIAS DE </w:t>
      </w:r>
      <w:smartTag w:uri="urn:schemas-microsoft-com:office:smarttags" w:element="PersonName">
        <w:smartTagPr>
          <w:attr w:name="ProductID" w:val="LA EDUCACION"/>
        </w:smartTagPr>
        <w:r w:rsidRPr="00C66902">
          <w:rPr>
            <w:rFonts w:ascii="Calibri" w:hAnsi="Calibri"/>
            <w:b/>
            <w:sz w:val="22"/>
            <w:szCs w:val="22"/>
          </w:rPr>
          <w:t>LA EDUCACION</w:t>
        </w:r>
      </w:smartTag>
    </w:p>
    <w:p w:rsidR="00CA674D" w:rsidRPr="00CA674D" w:rsidRDefault="00CA674D" w:rsidP="00E34494">
      <w:pPr>
        <w:spacing w:after="0" w:line="240" w:lineRule="auto"/>
        <w:jc w:val="both"/>
        <w:rPr>
          <w:rFonts w:cs="Arial"/>
        </w:rPr>
      </w:pPr>
      <w:r w:rsidRPr="00CA674D">
        <w:rPr>
          <w:rFonts w:cs="Arial"/>
        </w:rPr>
        <w:t xml:space="preserve">   La informática ha supuesto una revolución técnica </w:t>
      </w:r>
      <w:r w:rsidR="00DC0F5E">
        <w:rPr>
          <w:rFonts w:cs="Arial"/>
        </w:rPr>
        <w:t xml:space="preserve">y conceptual que ha impactado </w:t>
      </w:r>
      <w:r w:rsidRPr="00CA674D">
        <w:rPr>
          <w:rFonts w:cs="Arial"/>
        </w:rPr>
        <w:t xml:space="preserve"> prácticamente todas las áreas del conocimiento. Considero que es una revolución técnica en cuanto  ha afectado la implementación y el análisis de las tareas más diversas. De la misma manera, considero que es una revolución conceptual porque ha provocado  la desaparición y reducción de incertidumbre de las teorías y modelos conceptuales de las disciplinas donde se ha implantado. Evidentemente estas implicaciones son pertinentes en las ciencias de la actividad física y el deporte, en todas y cada una de sus áreas de conocimiento e investigación. </w:t>
      </w:r>
    </w:p>
    <w:p w:rsidR="00CA674D" w:rsidRPr="00C66902" w:rsidRDefault="00CA674D" w:rsidP="00E34494">
      <w:pPr>
        <w:spacing w:after="0" w:line="240" w:lineRule="auto"/>
        <w:jc w:val="both"/>
        <w:rPr>
          <w:rFonts w:cs="Arial"/>
          <w:b/>
          <w:i/>
          <w:u w:val="single"/>
        </w:rPr>
      </w:pPr>
      <w:r w:rsidRPr="00CA674D">
        <w:rPr>
          <w:rFonts w:cs="Arial"/>
        </w:rPr>
        <w:t xml:space="preserve"> </w:t>
      </w:r>
      <w:r w:rsidRPr="00C66902">
        <w:rPr>
          <w:rFonts w:cs="Arial"/>
          <w:b/>
          <w:i/>
          <w:u w:val="single"/>
        </w:rPr>
        <w:t xml:space="preserve">La revolución técnica </w:t>
      </w:r>
    </w:p>
    <w:p w:rsidR="00CA674D" w:rsidRPr="00CA674D" w:rsidRDefault="00CA674D" w:rsidP="00E34494">
      <w:pPr>
        <w:spacing w:after="0" w:line="240" w:lineRule="auto"/>
        <w:jc w:val="both"/>
        <w:rPr>
          <w:rFonts w:cs="Arial"/>
        </w:rPr>
      </w:pPr>
      <w:r w:rsidRPr="00CA674D">
        <w:rPr>
          <w:rFonts w:cs="Arial"/>
        </w:rPr>
        <w:t xml:space="preserve">    Esta revolución  técnica,  ha afectado, entre otras, a una de las funciones fundamentales y básicas de la ciencia como es la compartición de los resultados y las experiencias. En este sentido, es de vital importancia el que los resultados se hagan públicos y que la comunidad científica tenga acceso a ellos. Conocer el trabajo de la investigación en nuestro país y en el resto del mundo es una de las labores de los investigadores y de los estudiosos en general. Si el valor científico de los datos está condicionado a que se hagan públicos en fuentes de credibilidad para la comunidad científica, no hace falta señalar el valor de las fuentes de documentación. </w:t>
      </w:r>
    </w:p>
    <w:p w:rsidR="00CA674D" w:rsidRPr="00CA674D" w:rsidRDefault="00CA674D" w:rsidP="00E34494">
      <w:pPr>
        <w:spacing w:after="0" w:line="240" w:lineRule="auto"/>
        <w:jc w:val="both"/>
        <w:rPr>
          <w:rFonts w:cs="Arial"/>
        </w:rPr>
      </w:pPr>
      <w:r w:rsidRPr="00CA674D">
        <w:rPr>
          <w:rFonts w:cs="Arial"/>
        </w:rPr>
        <w:t>    Todo esto es esencial, ya que el avance científico depende en gran parte de una buena comunicación entre los investigadores de todo el mundo. Además, hace menos importantes las diferencias entre unive</w:t>
      </w:r>
      <w:r w:rsidR="00DC0F5E">
        <w:rPr>
          <w:rFonts w:cs="Arial"/>
        </w:rPr>
        <w:t xml:space="preserve">rsidades grandes y </w:t>
      </w:r>
      <w:r w:rsidRPr="00CA674D">
        <w:rPr>
          <w:rFonts w:cs="Arial"/>
        </w:rPr>
        <w:t xml:space="preserve"> humildes, ya que no hace falta poseer una costosa biblioteca para tener acceso básico a la información de interés. </w:t>
      </w:r>
    </w:p>
    <w:p w:rsidR="00CA674D" w:rsidRPr="00C66902" w:rsidRDefault="00CA674D" w:rsidP="00E34494">
      <w:pPr>
        <w:spacing w:after="0" w:line="240" w:lineRule="auto"/>
        <w:jc w:val="both"/>
        <w:rPr>
          <w:rFonts w:cs="Arial"/>
          <w:b/>
          <w:i/>
          <w:u w:val="single"/>
        </w:rPr>
      </w:pPr>
      <w:r w:rsidRPr="00C66902">
        <w:rPr>
          <w:rFonts w:cs="Arial"/>
          <w:b/>
          <w:i/>
          <w:u w:val="single"/>
        </w:rPr>
        <w:t xml:space="preserve">Informática aplicada a la educación </w:t>
      </w:r>
    </w:p>
    <w:p w:rsidR="00CA674D" w:rsidRPr="00CA674D" w:rsidRDefault="00CA674D" w:rsidP="00E34494">
      <w:pPr>
        <w:spacing w:after="0" w:line="240" w:lineRule="auto"/>
        <w:jc w:val="both"/>
        <w:rPr>
          <w:rFonts w:cs="Arial"/>
        </w:rPr>
      </w:pPr>
      <w:r w:rsidRPr="00CA674D">
        <w:rPr>
          <w:rFonts w:cs="Arial"/>
        </w:rPr>
        <w:t xml:space="preserve">    La relación entre educación e informática podría ser contada a través de la génesis del lenguaje de programación LOGO. LOGO es un lenguaje desarrollado en el Laboratorio de Inteligencia Artificial del Instituto Tecnológico de Massachusetts en la década de los años sesenta por un equipo de investigadores, al frente de los cuales estaba Seymour </w:t>
      </w:r>
      <w:proofErr w:type="spellStart"/>
      <w:r w:rsidRPr="00CA674D">
        <w:rPr>
          <w:rFonts w:cs="Arial"/>
        </w:rPr>
        <w:t>Papert</w:t>
      </w:r>
      <w:proofErr w:type="spellEnd"/>
      <w:r w:rsidRPr="00CA674D">
        <w:rPr>
          <w:rFonts w:cs="Arial"/>
        </w:rPr>
        <w:t xml:space="preserve">. La preocupación fundamental de </w:t>
      </w:r>
      <w:proofErr w:type="spellStart"/>
      <w:r w:rsidRPr="00CA674D">
        <w:rPr>
          <w:rFonts w:cs="Arial"/>
        </w:rPr>
        <w:t>Papert</w:t>
      </w:r>
      <w:proofErr w:type="spellEnd"/>
      <w:r w:rsidRPr="00CA674D">
        <w:rPr>
          <w:rFonts w:cs="Arial"/>
        </w:rPr>
        <w:t xml:space="preserve"> no era solamente conseguir un lenguaje eficaz en la comunicación con los ordenadores sino además conseguir un lenguaje de fáci</w:t>
      </w:r>
      <w:r w:rsidR="00DC0F5E">
        <w:rPr>
          <w:rFonts w:cs="Arial"/>
        </w:rPr>
        <w:t>l uso y manejo por las personas de todas las edades</w:t>
      </w:r>
      <w:r w:rsidRPr="00CA674D">
        <w:rPr>
          <w:rFonts w:cs="Arial"/>
        </w:rPr>
        <w:t xml:space="preserve"> </w:t>
      </w:r>
      <w:r w:rsidR="00DC0F5E">
        <w:rPr>
          <w:rFonts w:cs="Arial"/>
        </w:rPr>
        <w:t>(</w:t>
      </w:r>
      <w:r w:rsidRPr="00CA674D">
        <w:rPr>
          <w:rFonts w:cs="Arial"/>
        </w:rPr>
        <w:t>incluidos los niños</w:t>
      </w:r>
      <w:r w:rsidR="00DC0F5E">
        <w:rPr>
          <w:rFonts w:cs="Arial"/>
        </w:rPr>
        <w:t>)</w:t>
      </w:r>
      <w:r w:rsidRPr="00CA674D">
        <w:rPr>
          <w:rFonts w:cs="Arial"/>
        </w:rPr>
        <w:t xml:space="preserve">, que además pudiese servir de instrumento didáctico, que permita aprender, que sirva para desarrollar las capacidades intelectuales de los alumnos. Se trataba de optimizar el rendimiento educativo. </w:t>
      </w:r>
    </w:p>
    <w:p w:rsidR="00CA674D" w:rsidRPr="00CA674D" w:rsidRDefault="00CA674D" w:rsidP="00E34494">
      <w:pPr>
        <w:spacing w:after="0" w:line="240" w:lineRule="auto"/>
        <w:jc w:val="both"/>
        <w:rPr>
          <w:rFonts w:cs="Arial"/>
        </w:rPr>
      </w:pPr>
      <w:r w:rsidRPr="00CA674D">
        <w:rPr>
          <w:rFonts w:cs="Arial"/>
        </w:rPr>
        <w:t xml:space="preserve">    El Logo, es por tanto un lenguaje de programación que marca desde sus inicios la relación existente entre educación e informática </w:t>
      </w:r>
    </w:p>
    <w:p w:rsidR="00CA674D" w:rsidRPr="00CA674D" w:rsidRDefault="00CA674D" w:rsidP="00E34494">
      <w:pPr>
        <w:spacing w:after="0" w:line="240" w:lineRule="auto"/>
        <w:jc w:val="both"/>
        <w:rPr>
          <w:rFonts w:cs="Arial"/>
        </w:rPr>
      </w:pPr>
      <w:r w:rsidRPr="00CA674D">
        <w:rPr>
          <w:rFonts w:cs="Arial"/>
        </w:rPr>
        <w:t>Existen programas de simulación para el apoyo de los estudiantes y docentes, aquí algunos  de ellos:</w:t>
      </w:r>
    </w:p>
    <w:p w:rsidR="00CA674D" w:rsidRPr="00CA674D" w:rsidRDefault="00CA674D" w:rsidP="00E34494">
      <w:pPr>
        <w:spacing w:after="0" w:line="240" w:lineRule="auto"/>
        <w:jc w:val="both"/>
        <w:rPr>
          <w:rFonts w:cs="Arial"/>
        </w:rPr>
      </w:pPr>
      <w:r w:rsidRPr="00CA674D">
        <w:rPr>
          <w:rFonts w:cs="Arial"/>
          <w:i/>
          <w:iCs/>
        </w:rPr>
        <w:t>Programas de simulación</w:t>
      </w:r>
      <w:r w:rsidRPr="00CA674D">
        <w:rPr>
          <w:rFonts w:cs="Arial"/>
        </w:rPr>
        <w:t xml:space="preserve">: Los programas de simulación plantean situaciones en las que el alumno debe tomar decisiones y ver las consecuencias de las decisiones tomadas. </w:t>
      </w:r>
    </w:p>
    <w:p w:rsidR="00CA674D" w:rsidRPr="00CA674D" w:rsidRDefault="00CA674D" w:rsidP="00E34494">
      <w:pPr>
        <w:spacing w:after="0" w:line="240" w:lineRule="auto"/>
        <w:jc w:val="both"/>
        <w:rPr>
          <w:rFonts w:cs="Arial"/>
        </w:rPr>
      </w:pPr>
      <w:r w:rsidRPr="00CA674D">
        <w:rPr>
          <w:rFonts w:cs="Arial"/>
          <w:i/>
          <w:iCs/>
        </w:rPr>
        <w:t>Videojuegos</w:t>
      </w:r>
      <w:r w:rsidRPr="00CA674D">
        <w:rPr>
          <w:rFonts w:cs="Arial"/>
        </w:rPr>
        <w:t xml:space="preserve">: Es un programa de simulación en el que existe un alto componente lúdico. </w:t>
      </w:r>
    </w:p>
    <w:p w:rsidR="00CA674D" w:rsidRPr="00CA674D" w:rsidRDefault="00CA674D" w:rsidP="00E34494">
      <w:pPr>
        <w:spacing w:after="0" w:line="240" w:lineRule="auto"/>
        <w:jc w:val="both"/>
        <w:rPr>
          <w:rFonts w:cs="Arial"/>
        </w:rPr>
      </w:pPr>
      <w:r w:rsidRPr="00CA674D">
        <w:rPr>
          <w:rFonts w:cs="Arial"/>
          <w:i/>
          <w:iCs/>
        </w:rPr>
        <w:t>Realidad Virtua</w:t>
      </w:r>
      <w:r w:rsidRPr="00CA674D">
        <w:rPr>
          <w:rFonts w:cs="Arial"/>
        </w:rPr>
        <w:t xml:space="preserve">l: </w:t>
      </w:r>
      <w:smartTag w:uri="urn:schemas-microsoft-com:office:smarttags" w:element="PersonName">
        <w:smartTagPr>
          <w:attr w:name="ProductID" w:val="La Realidad Virtual"/>
        </w:smartTagPr>
        <w:r w:rsidRPr="00CA674D">
          <w:rPr>
            <w:rFonts w:cs="Arial"/>
          </w:rPr>
          <w:t>La Realidad Virtual</w:t>
        </w:r>
      </w:smartTag>
      <w:r w:rsidRPr="00CA674D">
        <w:rPr>
          <w:rFonts w:cs="Arial"/>
        </w:rPr>
        <w:t xml:space="preserve"> es un modo para que los humanos podamos ver, manipular e interactuar con datos extremadamente complejos y con los ordenadores. </w:t>
      </w:r>
    </w:p>
    <w:p w:rsidR="00CA674D" w:rsidRPr="00CA674D" w:rsidRDefault="00CA674D" w:rsidP="00E34494">
      <w:pPr>
        <w:spacing w:after="0" w:line="240" w:lineRule="auto"/>
        <w:jc w:val="both"/>
        <w:rPr>
          <w:rFonts w:cs="Arial"/>
        </w:rPr>
      </w:pPr>
      <w:r w:rsidRPr="00CA674D">
        <w:rPr>
          <w:rFonts w:cs="Arial"/>
        </w:rPr>
        <w:t xml:space="preserve">    Finalmente citar las posibilidades de </w:t>
      </w:r>
      <w:r w:rsidRPr="00CA674D">
        <w:rPr>
          <w:rFonts w:cs="Arial"/>
          <w:b/>
          <w:bCs/>
        </w:rPr>
        <w:t>Internet</w:t>
      </w:r>
      <w:r w:rsidRPr="00CA674D">
        <w:rPr>
          <w:rFonts w:cs="Arial"/>
        </w:rPr>
        <w:t xml:space="preserve">. El uso de recursos de internet es amplio y variado tanto para la enseñanza presencial como para la enseñanza a distancia. Entre los recursos con que podemos enumerar se encuentran: </w:t>
      </w:r>
    </w:p>
    <w:p w:rsidR="00CA674D" w:rsidRPr="00CA674D" w:rsidRDefault="00CA674D" w:rsidP="00E34494">
      <w:pPr>
        <w:spacing w:after="0" w:line="240" w:lineRule="auto"/>
        <w:jc w:val="both"/>
        <w:rPr>
          <w:rFonts w:cs="Arial"/>
        </w:rPr>
      </w:pPr>
      <w:r w:rsidRPr="00CA674D">
        <w:rPr>
          <w:rFonts w:cs="Arial"/>
          <w:i/>
          <w:iCs/>
        </w:rPr>
        <w:t>Mail Box</w:t>
      </w:r>
      <w:r w:rsidRPr="00CA674D">
        <w:rPr>
          <w:rFonts w:cs="Arial"/>
        </w:rPr>
        <w:t xml:space="preserve"> o correo electrónico que facilita la comunicación personal o con un grupo (listas de distribución). </w:t>
      </w:r>
    </w:p>
    <w:p w:rsidR="00CA674D" w:rsidRPr="00CA674D" w:rsidRDefault="00CA674D" w:rsidP="00E34494">
      <w:pPr>
        <w:spacing w:after="0" w:line="240" w:lineRule="auto"/>
        <w:jc w:val="both"/>
        <w:rPr>
          <w:rFonts w:cs="Arial"/>
        </w:rPr>
      </w:pPr>
      <w:r w:rsidRPr="00CA674D">
        <w:rPr>
          <w:rFonts w:cs="Arial"/>
          <w:i/>
          <w:iCs/>
        </w:rPr>
        <w:t>Video conferencias</w:t>
      </w:r>
      <w:r w:rsidRPr="00CA674D">
        <w:rPr>
          <w:rFonts w:cs="Arial"/>
        </w:rPr>
        <w:t xml:space="preserve">: como una de las alternativas importantes que existen actualmente y que permite la transmisión del conocimiento (o la consulta de un juicio experto) sin presencia física en el espacio de comunicación. </w:t>
      </w:r>
    </w:p>
    <w:p w:rsidR="00CA674D" w:rsidRPr="00CA674D" w:rsidRDefault="00CA674D" w:rsidP="00E34494">
      <w:pPr>
        <w:spacing w:after="0" w:line="240" w:lineRule="auto"/>
        <w:jc w:val="both"/>
        <w:rPr>
          <w:rFonts w:cs="Arial"/>
        </w:rPr>
      </w:pPr>
      <w:r w:rsidRPr="00CA674D">
        <w:rPr>
          <w:rFonts w:cs="Arial"/>
          <w:i/>
          <w:iCs/>
        </w:rPr>
        <w:t>News</w:t>
      </w:r>
      <w:r w:rsidRPr="00CA674D">
        <w:rPr>
          <w:rFonts w:cs="Arial"/>
        </w:rPr>
        <w:t xml:space="preserve">: donde se recogen los mensajes generados por correo electrónico </w:t>
      </w:r>
    </w:p>
    <w:p w:rsidR="00CA674D" w:rsidRPr="00CA674D" w:rsidRDefault="00CA674D" w:rsidP="00E34494">
      <w:pPr>
        <w:spacing w:after="0" w:line="240" w:lineRule="auto"/>
        <w:jc w:val="both"/>
        <w:rPr>
          <w:rFonts w:cs="Arial"/>
        </w:rPr>
      </w:pPr>
      <w:r w:rsidRPr="00CA674D">
        <w:rPr>
          <w:rFonts w:cs="Arial"/>
          <w:i/>
          <w:iCs/>
        </w:rPr>
        <w:t>Sistemas de ayuda en línea</w:t>
      </w:r>
      <w:r w:rsidRPr="00CA674D">
        <w:rPr>
          <w:rFonts w:cs="Arial"/>
        </w:rPr>
        <w:t xml:space="preserve">: ficheros </w:t>
      </w:r>
      <w:proofErr w:type="spellStart"/>
      <w:r w:rsidRPr="00CA674D">
        <w:rPr>
          <w:rFonts w:cs="Arial"/>
          <w:i/>
          <w:iCs/>
        </w:rPr>
        <w:t>help</w:t>
      </w:r>
      <w:proofErr w:type="spellEnd"/>
      <w:r w:rsidRPr="00CA674D">
        <w:rPr>
          <w:rFonts w:cs="Arial"/>
          <w:i/>
          <w:iCs/>
        </w:rPr>
        <w:t xml:space="preserve"> </w:t>
      </w:r>
      <w:proofErr w:type="spellStart"/>
      <w:r w:rsidRPr="00CA674D">
        <w:rPr>
          <w:rFonts w:cs="Arial"/>
          <w:i/>
          <w:iCs/>
        </w:rPr>
        <w:t>on</w:t>
      </w:r>
      <w:proofErr w:type="spellEnd"/>
      <w:r w:rsidRPr="00CA674D">
        <w:rPr>
          <w:rFonts w:cs="Arial"/>
          <w:i/>
          <w:iCs/>
        </w:rPr>
        <w:t xml:space="preserve"> line</w:t>
      </w:r>
      <w:r w:rsidRPr="00CA674D">
        <w:rPr>
          <w:rFonts w:cs="Arial"/>
        </w:rPr>
        <w:t xml:space="preserve">. </w:t>
      </w:r>
    </w:p>
    <w:p w:rsidR="000C5869" w:rsidRDefault="00CA674D" w:rsidP="00E34494">
      <w:pPr>
        <w:spacing w:after="0" w:line="240" w:lineRule="auto"/>
        <w:jc w:val="both"/>
        <w:rPr>
          <w:rFonts w:cs="Arial"/>
        </w:rPr>
      </w:pPr>
      <w:r w:rsidRPr="00CA674D">
        <w:rPr>
          <w:rFonts w:cs="Arial"/>
          <w:i/>
          <w:iCs/>
        </w:rPr>
        <w:t>Ficheros de información (FTP)</w:t>
      </w:r>
      <w:r w:rsidRPr="00CA674D">
        <w:rPr>
          <w:rFonts w:cs="Arial"/>
        </w:rPr>
        <w:t xml:space="preserve"> En los FTP se puede dejar información que los alumnos pueden consultar en el proceso de aprendizaje. </w:t>
      </w:r>
    </w:p>
    <w:p w:rsidR="00E34494" w:rsidRPr="000D5236" w:rsidRDefault="000C5869" w:rsidP="000C5869">
      <w:pPr>
        <w:spacing w:after="0" w:line="240" w:lineRule="auto"/>
        <w:jc w:val="both"/>
        <w:rPr>
          <w:rFonts w:ascii="Arial" w:hAnsi="Arial" w:cs="Arial"/>
        </w:rPr>
      </w:pPr>
      <w:r>
        <w:rPr>
          <w:rFonts w:cs="Arial"/>
        </w:rPr>
        <w:br w:type="page"/>
      </w:r>
    </w:p>
    <w:p w:rsidR="00565E09" w:rsidRDefault="00565E09" w:rsidP="000C5869">
      <w:pPr>
        <w:spacing w:after="0" w:line="240" w:lineRule="auto"/>
        <w:jc w:val="center"/>
        <w:rPr>
          <w:rFonts w:cs="Arial"/>
          <w:b/>
        </w:rPr>
      </w:pPr>
      <w:r w:rsidRPr="007229B7">
        <w:rPr>
          <w:rFonts w:cs="Arial"/>
          <w:b/>
        </w:rPr>
        <w:lastRenderedPageBreak/>
        <w:t>¿CÓMO OBTENDRÁN EL</w:t>
      </w:r>
      <w:r w:rsidR="00FB6983">
        <w:rPr>
          <w:rFonts w:cs="Arial"/>
          <w:b/>
        </w:rPr>
        <w:t xml:space="preserve"> </w:t>
      </w:r>
      <w:r w:rsidRPr="007229B7">
        <w:rPr>
          <w:rFonts w:cs="Arial"/>
          <w:b/>
        </w:rPr>
        <w:t>DOMINIO DEL IDIOMA INGLÉS EN EL NIVEL BÁSICO REGULAR?</w:t>
      </w:r>
    </w:p>
    <w:p w:rsidR="00CC6121" w:rsidRPr="007229B7" w:rsidRDefault="00CC6121" w:rsidP="000C5869">
      <w:pPr>
        <w:spacing w:after="0" w:line="240" w:lineRule="auto"/>
        <w:jc w:val="center"/>
        <w:rPr>
          <w:rFonts w:cs="Arial"/>
          <w:b/>
        </w:rPr>
      </w:pPr>
      <w:proofErr w:type="spellStart"/>
      <w:r w:rsidRPr="00D97488">
        <w:rPr>
          <w:rFonts w:cs="Arial"/>
          <w:b/>
          <w:lang w:val="es-ES"/>
        </w:rPr>
        <w:t>Teacher</w:t>
      </w:r>
      <w:proofErr w:type="spellEnd"/>
      <w:r>
        <w:rPr>
          <w:rFonts w:cs="Arial"/>
          <w:b/>
        </w:rPr>
        <w:t>: Marlene Aguilar Panduro</w:t>
      </w:r>
    </w:p>
    <w:p w:rsidR="00565E09" w:rsidRPr="007229B7" w:rsidRDefault="00565E09" w:rsidP="000C5869">
      <w:pPr>
        <w:spacing w:after="0" w:line="240" w:lineRule="auto"/>
        <w:ind w:firstLine="708"/>
        <w:jc w:val="both"/>
        <w:rPr>
          <w:rFonts w:cs="Arial"/>
        </w:rPr>
      </w:pPr>
      <w:r w:rsidRPr="007229B7">
        <w:rPr>
          <w:rFonts w:cs="Arial"/>
        </w:rPr>
        <w:t xml:space="preserve">Se dice que  el área de idioma extranjero, en </w:t>
      </w:r>
      <w:smartTag w:uri="urn:schemas-microsoft-com:office:smarttags" w:element="PersonName">
        <w:smartTagPr>
          <w:attr w:name="ProductID" w:val="la Educaci￳n B￡sica"/>
        </w:smartTagPr>
        <w:r w:rsidRPr="007229B7">
          <w:rPr>
            <w:rFonts w:cs="Arial"/>
          </w:rPr>
          <w:t>la Educación Básica</w:t>
        </w:r>
      </w:smartTag>
      <w:r w:rsidRPr="007229B7">
        <w:rPr>
          <w:rFonts w:cs="Arial"/>
        </w:rPr>
        <w:t xml:space="preserve"> Regular-Nivel Secundaria, plantea desarrollar en los estudiantes la competencia comunicativa, ya que uno de los diez propósitos educativos del DCN planteados para el siglo XXI es el dominio del idioma inglés. Su aprendizaje, por ser uno de los idiomas más difundidos internacionalmente, se convierte en una herramienta útil en la formación integral de los estudiantes permitiéndoles acceder a una visión más amplia de la intercultur</w:t>
      </w:r>
      <w:r w:rsidR="00FB6983">
        <w:rPr>
          <w:rFonts w:cs="Arial"/>
        </w:rPr>
        <w:t>al</w:t>
      </w:r>
      <w:r w:rsidRPr="007229B7">
        <w:rPr>
          <w:rFonts w:cs="Arial"/>
        </w:rPr>
        <w:t>idad, la tecnología moderna, acceso a información y/o transitar laboralmente en un marco de igualdad y oportunidad para todos.</w:t>
      </w:r>
    </w:p>
    <w:p w:rsidR="00565E09" w:rsidRPr="007229B7" w:rsidRDefault="00565E09" w:rsidP="000C5869">
      <w:pPr>
        <w:spacing w:after="0" w:line="240" w:lineRule="auto"/>
        <w:ind w:firstLine="708"/>
        <w:jc w:val="both"/>
        <w:rPr>
          <w:rFonts w:cs="Arial"/>
        </w:rPr>
      </w:pPr>
      <w:r w:rsidRPr="007229B7">
        <w:rPr>
          <w:rFonts w:cs="Arial"/>
        </w:rPr>
        <w:t>Sin embargo,  el  propósito anteriormente mencionado se ve resquebrajado cuando las aulas de nuestras Instituciones Educativas estatales en nuestro Perú, carecen de electricidad o si hay energía eléctrica no hay equipos de sonidos, lo cual dificulta la  práctica del audio como  también la comprensión a través de</w:t>
      </w:r>
      <w:r w:rsidR="00DC0F5E">
        <w:rPr>
          <w:rFonts w:cs="Arial"/>
        </w:rPr>
        <w:t xml:space="preserve">l uso de videos. Si </w:t>
      </w:r>
      <w:r w:rsidRPr="007229B7">
        <w:rPr>
          <w:rFonts w:cs="Arial"/>
        </w:rPr>
        <w:t xml:space="preserve"> </w:t>
      </w:r>
      <w:r w:rsidR="00DC0F5E" w:rsidRPr="007229B7">
        <w:rPr>
          <w:rFonts w:cs="Arial"/>
        </w:rPr>
        <w:t>contára</w:t>
      </w:r>
      <w:r w:rsidR="00DC0F5E">
        <w:rPr>
          <w:rFonts w:cs="Arial"/>
        </w:rPr>
        <w:t>mos con todos los insumos necesarios</w:t>
      </w:r>
      <w:r w:rsidRPr="007229B7">
        <w:rPr>
          <w:rFonts w:cs="Arial"/>
        </w:rPr>
        <w:t xml:space="preserve">   lograríamos una clase vivencial</w:t>
      </w:r>
      <w:r w:rsidR="003718A6">
        <w:rPr>
          <w:rFonts w:cs="Arial"/>
        </w:rPr>
        <w:t>,</w:t>
      </w:r>
      <w:r w:rsidRPr="007229B7">
        <w:rPr>
          <w:rFonts w:cs="Arial"/>
        </w:rPr>
        <w:t xml:space="preserve"> no monótona</w:t>
      </w:r>
      <w:r w:rsidR="003718A6">
        <w:rPr>
          <w:rFonts w:cs="Arial"/>
        </w:rPr>
        <w:t xml:space="preserve"> y significativa</w:t>
      </w:r>
      <w:r w:rsidRPr="007229B7">
        <w:rPr>
          <w:rFonts w:cs="Arial"/>
        </w:rPr>
        <w:t>. Sería bueno  que</w:t>
      </w:r>
      <w:r w:rsidR="003718A6">
        <w:rPr>
          <w:rFonts w:cs="Arial"/>
        </w:rPr>
        <w:t xml:space="preserve"> nuestros estudiantes </w:t>
      </w:r>
      <w:r w:rsidRPr="007229B7">
        <w:rPr>
          <w:rFonts w:cs="Arial"/>
        </w:rPr>
        <w:t xml:space="preserve"> tuvieran la oportunidad de disfrutar una clase  dinámica y práctica; quizás se</w:t>
      </w:r>
      <w:r w:rsidR="003718A6">
        <w:rPr>
          <w:rFonts w:cs="Arial"/>
        </w:rPr>
        <w:t>a una de las razones por lo que</w:t>
      </w:r>
      <w:r w:rsidRPr="007229B7">
        <w:rPr>
          <w:rFonts w:cs="Arial"/>
        </w:rPr>
        <w:t xml:space="preserve"> ellos (alumnos) se  muestran desinteresados ya que  encuentran aulas totalmente tétricas</w:t>
      </w:r>
      <w:r w:rsidR="003718A6">
        <w:rPr>
          <w:rFonts w:cs="Arial"/>
        </w:rPr>
        <w:t>: sin láminas con contenidos pertinentes</w:t>
      </w:r>
      <w:r w:rsidRPr="007229B7">
        <w:rPr>
          <w:rFonts w:cs="Arial"/>
        </w:rPr>
        <w:t>, sin ayudas didácticas como tabl</w:t>
      </w:r>
      <w:r w:rsidR="003718A6">
        <w:rPr>
          <w:rFonts w:cs="Arial"/>
        </w:rPr>
        <w:t>as de pronunciación,</w:t>
      </w:r>
      <w:r w:rsidRPr="007229B7">
        <w:rPr>
          <w:rFonts w:cs="Arial"/>
        </w:rPr>
        <w:t xml:space="preserve">  textos en idioma extranjero que no tienen sentido si su maestro no les traduce o si no usan el diccionario. Mi pregunta es ¿Cómo obtendrán el dominio del idioma inglés en estas condiciones? No solo me estoy refiriéndome a nuestros alumnos de la “Gran Unidad “Leoncio Prado” sino en general a todos las Instituciones Educativas estatales de nu</w:t>
      </w:r>
      <w:r w:rsidR="003718A6">
        <w:rPr>
          <w:rFonts w:cs="Arial"/>
        </w:rPr>
        <w:t>estro Perú. Aunque tengamos Licenciados y</w:t>
      </w:r>
      <w:r w:rsidRPr="007229B7">
        <w:rPr>
          <w:rFonts w:cs="Arial"/>
        </w:rPr>
        <w:t xml:space="preserve"> Prof</w:t>
      </w:r>
      <w:r w:rsidR="003718A6">
        <w:rPr>
          <w:rFonts w:cs="Arial"/>
        </w:rPr>
        <w:t>esores</w:t>
      </w:r>
      <w:r w:rsidRPr="007229B7">
        <w:rPr>
          <w:rFonts w:cs="Arial"/>
        </w:rPr>
        <w:t xml:space="preserve"> titulados en la especialidad </w:t>
      </w:r>
      <w:r w:rsidR="003718A6">
        <w:rPr>
          <w:rFonts w:cs="Arial"/>
        </w:rPr>
        <w:t xml:space="preserve">de </w:t>
      </w:r>
      <w:proofErr w:type="gramStart"/>
      <w:r w:rsidR="003718A6">
        <w:rPr>
          <w:rFonts w:cs="Arial"/>
        </w:rPr>
        <w:t>inglés ,</w:t>
      </w:r>
      <w:proofErr w:type="gramEnd"/>
      <w:r w:rsidR="003718A6">
        <w:rPr>
          <w:rFonts w:cs="Arial"/>
        </w:rPr>
        <w:t xml:space="preserve">  todo  esfuerzo será en vano d</w:t>
      </w:r>
      <w:r w:rsidRPr="007229B7">
        <w:rPr>
          <w:rFonts w:cs="Arial"/>
        </w:rPr>
        <w:t xml:space="preserve">ebido a que sin recursos elementales como: Radio </w:t>
      </w:r>
      <w:r w:rsidR="003718A6">
        <w:rPr>
          <w:rFonts w:cs="Arial"/>
        </w:rPr>
        <w:t xml:space="preserve">Grabadora, CD </w:t>
      </w:r>
      <w:proofErr w:type="spellStart"/>
      <w:r w:rsidR="003718A6">
        <w:rPr>
          <w:rFonts w:cs="Arial"/>
        </w:rPr>
        <w:t>player</w:t>
      </w:r>
      <w:proofErr w:type="spellEnd"/>
      <w:r w:rsidR="003718A6">
        <w:rPr>
          <w:rFonts w:cs="Arial"/>
        </w:rPr>
        <w:t xml:space="preserve">, </w:t>
      </w:r>
      <w:proofErr w:type="spellStart"/>
      <w:r w:rsidR="003718A6">
        <w:rPr>
          <w:rFonts w:cs="Arial"/>
        </w:rPr>
        <w:t>computer</w:t>
      </w:r>
      <w:proofErr w:type="spellEnd"/>
      <w:r w:rsidR="003718A6">
        <w:rPr>
          <w:rFonts w:cs="Arial"/>
        </w:rPr>
        <w:t xml:space="preserve"> y lo mencionado anteriormente,</w:t>
      </w:r>
      <w:r w:rsidRPr="007229B7">
        <w:rPr>
          <w:rFonts w:cs="Arial"/>
        </w:rPr>
        <w:t xml:space="preserve"> no</w:t>
      </w:r>
      <w:r w:rsidR="00810B48">
        <w:rPr>
          <w:rFonts w:cs="Arial"/>
        </w:rPr>
        <w:t xml:space="preserve"> lograremos los objetivos propuestos en el logro de la formación en  </w:t>
      </w:r>
      <w:r w:rsidRPr="007229B7">
        <w:rPr>
          <w:rFonts w:cs="Arial"/>
        </w:rPr>
        <w:t xml:space="preserve"> un segundo idioma. </w:t>
      </w:r>
    </w:p>
    <w:p w:rsidR="00565E09" w:rsidRPr="007229B7" w:rsidRDefault="00DE41F3" w:rsidP="000C5869">
      <w:pPr>
        <w:spacing w:after="0" w:line="240" w:lineRule="auto"/>
        <w:ind w:firstLine="708"/>
        <w:jc w:val="both"/>
        <w:rPr>
          <w:rFonts w:cs="Arial"/>
        </w:rPr>
      </w:pPr>
      <w:r>
        <w:rPr>
          <w:rFonts w:cs="Arial"/>
          <w:noProof/>
          <w:lang w:eastAsia="es-ES_tradnl"/>
        </w:rPr>
        <w:pict>
          <v:shape id="_x0000_s1051" type="#_x0000_t202" style="position:absolute;left:0;text-align:left;margin-left:299.4pt;margin-top:147.25pt;width:237.75pt;height:282.75pt;z-index:-251684352" fillcolor="#95b3d7">
            <v:fill color2="fill lighten(0)" rotate="t" focusposition=".5,.5" focussize="" method="linear sigma" type="gradientRadial"/>
            <v:textbox style="mso-next-textbox:#_x0000_s1051">
              <w:txbxContent>
                <w:p w:rsidR="00E02C93" w:rsidRDefault="00E02C93"/>
              </w:txbxContent>
            </v:textbox>
          </v:shape>
        </w:pict>
      </w:r>
      <w:r>
        <w:rPr>
          <w:rFonts w:cs="Arial"/>
          <w:noProof/>
          <w:lang w:eastAsia="es-ES_tradnl"/>
        </w:rPr>
        <w:pict>
          <v:shape id="_x0000_s1049" type="#_x0000_t202" style="position:absolute;left:0;text-align:left;margin-left:1.65pt;margin-top:147.25pt;width:297.75pt;height:282.75pt;z-index:251651584" fillcolor="#95b3d7">
            <v:fill color2="fill lighten(0)" rotate="t" focusposition=".5,.5" focussize="" method="linear sigma" type="gradientRadial"/>
            <v:textbox>
              <w:txbxContent>
                <w:p w:rsidR="00E02C93" w:rsidRPr="00997EC8" w:rsidRDefault="00E02C93" w:rsidP="000C5869">
                  <w:pPr>
                    <w:spacing w:after="0"/>
                    <w:jc w:val="center"/>
                    <w:rPr>
                      <w:b/>
                    </w:rPr>
                  </w:pPr>
                  <w:r w:rsidRPr="00997EC8">
                    <w:rPr>
                      <w:b/>
                    </w:rPr>
                    <w:t>BAJO DESEMPEÑO ESCOLAR</w:t>
                  </w:r>
                </w:p>
                <w:p w:rsidR="00E02C93" w:rsidRPr="003F5F9F" w:rsidRDefault="00E02C93" w:rsidP="000C5869">
                  <w:pPr>
                    <w:spacing w:after="0"/>
                    <w:jc w:val="both"/>
                    <w:rPr>
                      <w:sz w:val="18"/>
                      <w:szCs w:val="18"/>
                    </w:rPr>
                  </w:pPr>
                  <w:r w:rsidRPr="003F5F9F">
                    <w:rPr>
                      <w:sz w:val="18"/>
                      <w:szCs w:val="18"/>
                    </w:rPr>
                    <w:t xml:space="preserve">    </w:t>
                  </w:r>
                  <w:r w:rsidRPr="00906D12">
                    <w:rPr>
                      <w:sz w:val="18"/>
                      <w:szCs w:val="18"/>
                    </w:rPr>
                    <w:tab/>
                  </w:r>
                  <w:r w:rsidRPr="003F5F9F">
                    <w:rPr>
                      <w:sz w:val="18"/>
                      <w:szCs w:val="18"/>
                    </w:rPr>
                    <w:t xml:space="preserve"> La escuela constituye u</w:t>
                  </w:r>
                  <w:r>
                    <w:rPr>
                      <w:sz w:val="18"/>
                      <w:szCs w:val="18"/>
                    </w:rPr>
                    <w:t>n ambiente importante</w:t>
                  </w:r>
                  <w:r w:rsidRPr="003F5F9F">
                    <w:rPr>
                      <w:sz w:val="18"/>
                      <w:szCs w:val="18"/>
                    </w:rPr>
                    <w:t xml:space="preserve"> donde se lleva a cabo la socialización y el desarrollo</w:t>
                  </w:r>
                  <w:r>
                    <w:rPr>
                      <w:sz w:val="18"/>
                      <w:szCs w:val="18"/>
                    </w:rPr>
                    <w:t xml:space="preserve"> de capacidades</w:t>
                  </w:r>
                  <w:r w:rsidRPr="003F5F9F">
                    <w:rPr>
                      <w:sz w:val="18"/>
                      <w:szCs w:val="18"/>
                    </w:rPr>
                    <w:t xml:space="preserve"> de los adolescentes; </w:t>
                  </w:r>
                  <w:r>
                    <w:rPr>
                      <w:sz w:val="18"/>
                      <w:szCs w:val="18"/>
                      <w:u w:val="single"/>
                    </w:rPr>
                    <w:t>otro es</w:t>
                  </w:r>
                  <w:r w:rsidRPr="003F5F9F">
                    <w:rPr>
                      <w:sz w:val="18"/>
                      <w:szCs w:val="18"/>
                    </w:rPr>
                    <w:t xml:space="preserve"> la familia. El ámbito escolar es un nicho de oportunidades para desarrollar conductas saludables, pero a</w:t>
                  </w:r>
                  <w:r>
                    <w:rPr>
                      <w:sz w:val="18"/>
                      <w:szCs w:val="18"/>
                    </w:rPr>
                    <w:t xml:space="preserve"> su vez, la inadaptación</w:t>
                  </w:r>
                  <w:r w:rsidRPr="003F5F9F">
                    <w:rPr>
                      <w:sz w:val="18"/>
                      <w:szCs w:val="18"/>
                    </w:rPr>
                    <w:t xml:space="preserve"> puede influir en comportamientos de </w:t>
                  </w:r>
                  <w:r>
                    <w:rPr>
                      <w:sz w:val="18"/>
                      <w:szCs w:val="18"/>
                    </w:rPr>
                    <w:t>riesgo, como:</w:t>
                  </w:r>
                  <w:r w:rsidRPr="003F5F9F">
                    <w:rPr>
                      <w:sz w:val="18"/>
                      <w:szCs w:val="18"/>
                    </w:rPr>
                    <w:t xml:space="preserve"> consumo inmoderado de alcohol, tabaco, drogas o las prácticas sexuales de alto riesgo, además de conductas antisociales y alteraciones de comportamiento.</w:t>
                  </w:r>
                </w:p>
                <w:p w:rsidR="00E02C93" w:rsidRPr="003F5F9F" w:rsidRDefault="00E02C93" w:rsidP="000C5869">
                  <w:pPr>
                    <w:spacing w:after="0"/>
                    <w:jc w:val="both"/>
                    <w:rPr>
                      <w:sz w:val="18"/>
                      <w:szCs w:val="18"/>
                    </w:rPr>
                  </w:pPr>
                  <w:r w:rsidRPr="003F5F9F">
                    <w:rPr>
                      <w:sz w:val="18"/>
                      <w:szCs w:val="18"/>
                    </w:rPr>
                    <w:t xml:space="preserve">   </w:t>
                  </w:r>
                  <w:r w:rsidRPr="00906D12">
                    <w:rPr>
                      <w:sz w:val="18"/>
                      <w:szCs w:val="18"/>
                    </w:rPr>
                    <w:tab/>
                  </w:r>
                  <w:r w:rsidRPr="003F5F9F">
                    <w:rPr>
                      <w:sz w:val="18"/>
                      <w:szCs w:val="18"/>
                    </w:rPr>
                    <w:t xml:space="preserve"> Respecto a los logros académicos, el </w:t>
                  </w:r>
                  <w:proofErr w:type="spellStart"/>
                  <w:r w:rsidRPr="00F44355">
                    <w:rPr>
                      <w:sz w:val="18"/>
                      <w:szCs w:val="18"/>
                      <w:u w:val="single"/>
                    </w:rPr>
                    <w:t>autoinforme</w:t>
                  </w:r>
                  <w:proofErr w:type="spellEnd"/>
                  <w:r w:rsidRPr="003F5F9F">
                    <w:rPr>
                      <w:sz w:val="18"/>
                      <w:szCs w:val="18"/>
                    </w:rPr>
                    <w:t xml:space="preserve"> de calificaciones refleja el rendimiento </w:t>
                  </w:r>
                  <w:r>
                    <w:rPr>
                      <w:sz w:val="18"/>
                      <w:szCs w:val="18"/>
                    </w:rPr>
                    <w:t>académico al que se asume teniendo en cuenta que el</w:t>
                  </w:r>
                  <w:r w:rsidRPr="003F5F9F">
                    <w:rPr>
                      <w:sz w:val="18"/>
                      <w:szCs w:val="18"/>
                    </w:rPr>
                    <w:t xml:space="preserve"> desempeño académico es un fenómeno multifactorial, con </w:t>
                  </w:r>
                  <w:proofErr w:type="spellStart"/>
                  <w:r w:rsidRPr="003F5F9F">
                    <w:rPr>
                      <w:sz w:val="18"/>
                      <w:szCs w:val="18"/>
                    </w:rPr>
                    <w:t>predictores</w:t>
                  </w:r>
                  <w:proofErr w:type="spellEnd"/>
                  <w:r w:rsidRPr="003F5F9F">
                    <w:rPr>
                      <w:sz w:val="18"/>
                      <w:szCs w:val="18"/>
                    </w:rPr>
                    <w:t xml:space="preserve"> psicológicos y sociales, entre los que se encuentra la edad, la autoestima, el nivel socioeconómico y el lugar de residencia.</w:t>
                  </w:r>
                </w:p>
                <w:p w:rsidR="00E02C93" w:rsidRPr="00997EC8" w:rsidRDefault="00E02C93" w:rsidP="000C5869">
                  <w:pPr>
                    <w:spacing w:after="0"/>
                    <w:jc w:val="both"/>
                  </w:pPr>
                  <w:r w:rsidRPr="003F5F9F">
                    <w:rPr>
                      <w:sz w:val="18"/>
                      <w:szCs w:val="18"/>
                    </w:rPr>
                    <w:t xml:space="preserve">   </w:t>
                  </w:r>
                  <w:r w:rsidRPr="00906D12">
                    <w:rPr>
                      <w:sz w:val="18"/>
                      <w:szCs w:val="18"/>
                    </w:rPr>
                    <w:tab/>
                  </w:r>
                  <w:r>
                    <w:rPr>
                      <w:sz w:val="18"/>
                      <w:szCs w:val="18"/>
                    </w:rPr>
                    <w:t>Una de las causas del</w:t>
                  </w:r>
                  <w:r w:rsidRPr="003F5F9F">
                    <w:rPr>
                      <w:sz w:val="18"/>
                      <w:szCs w:val="18"/>
                    </w:rPr>
                    <w:t xml:space="preserve"> bajo rendimiento académico se relaciona con los problemas adictivos y está influenciado entre otros factores </w:t>
                  </w:r>
                  <w:r>
                    <w:rPr>
                      <w:sz w:val="18"/>
                      <w:szCs w:val="18"/>
                    </w:rPr>
                    <w:t xml:space="preserve">con </w:t>
                  </w:r>
                  <w:r w:rsidRPr="003F5F9F">
                    <w:rPr>
                      <w:sz w:val="18"/>
                      <w:szCs w:val="18"/>
                    </w:rPr>
                    <w:t>las relaciones familiares, la presencia de adicciones en los padres y las interacciones</w:t>
                  </w:r>
                  <w:r w:rsidRPr="00997EC8">
                    <w:t xml:space="preserve"> con los amigos. </w:t>
                  </w:r>
                </w:p>
                <w:p w:rsidR="00E02C93" w:rsidRPr="003F5F9F" w:rsidRDefault="00E02C93" w:rsidP="000C5869">
                  <w:pPr>
                    <w:spacing w:after="0"/>
                    <w:jc w:val="both"/>
                    <w:rPr>
                      <w:noProof/>
                      <w:sz w:val="18"/>
                      <w:szCs w:val="18"/>
                      <w:lang w:eastAsia="es-ES_tradnl"/>
                    </w:rPr>
                  </w:pPr>
                  <w:r w:rsidRPr="003F5F9F">
                    <w:rPr>
                      <w:sz w:val="18"/>
                      <w:szCs w:val="18"/>
                    </w:rPr>
                    <w:t xml:space="preserve">   </w:t>
                  </w:r>
                  <w:r w:rsidRPr="00906D12">
                    <w:rPr>
                      <w:sz w:val="18"/>
                      <w:szCs w:val="18"/>
                    </w:rPr>
                    <w:tab/>
                  </w:r>
                  <w:r w:rsidRPr="003F5F9F">
                    <w:rPr>
                      <w:sz w:val="18"/>
                      <w:szCs w:val="18"/>
                    </w:rPr>
                    <w:t xml:space="preserve"> En resumen</w:t>
                  </w:r>
                  <w:r>
                    <w:rPr>
                      <w:sz w:val="18"/>
                      <w:szCs w:val="18"/>
                    </w:rPr>
                    <w:t xml:space="preserve">, </w:t>
                  </w:r>
                  <w:r w:rsidRPr="003F5F9F">
                    <w:rPr>
                      <w:sz w:val="18"/>
                      <w:szCs w:val="18"/>
                    </w:rPr>
                    <w:t xml:space="preserve"> todos estos problemas afectan en</w:t>
                  </w:r>
                  <w:r>
                    <w:rPr>
                      <w:sz w:val="18"/>
                      <w:szCs w:val="18"/>
                    </w:rPr>
                    <w:t xml:space="preserve"> alto grado</w:t>
                  </w:r>
                  <w:r w:rsidRPr="003F5F9F">
                    <w:rPr>
                      <w:sz w:val="18"/>
                      <w:szCs w:val="18"/>
                    </w:rPr>
                    <w:t xml:space="preserve"> el desempeño escolar y bajo ciertas circunstancias, reduce la posibilid</w:t>
                  </w:r>
                  <w:r>
                    <w:rPr>
                      <w:sz w:val="18"/>
                      <w:szCs w:val="18"/>
                    </w:rPr>
                    <w:t>ad de alcanzar logros académicos.</w:t>
                  </w:r>
                </w:p>
                <w:p w:rsidR="00E02C93" w:rsidRPr="003F5F9F" w:rsidRDefault="00E02C93" w:rsidP="003F5F9F">
                  <w:pPr>
                    <w:jc w:val="right"/>
                    <w:rPr>
                      <w:b/>
                      <w:sz w:val="18"/>
                      <w:szCs w:val="18"/>
                    </w:rPr>
                  </w:pPr>
                  <w:r w:rsidRPr="003F5F9F">
                    <w:rPr>
                      <w:b/>
                      <w:sz w:val="18"/>
                      <w:szCs w:val="18"/>
                    </w:rPr>
                    <w:t>PROF.  Teresita Aurora Rojas</w:t>
                  </w:r>
                </w:p>
              </w:txbxContent>
            </v:textbox>
          </v:shape>
        </w:pict>
      </w:r>
      <w:r w:rsidR="00565E09" w:rsidRPr="007229B7">
        <w:rPr>
          <w:rFonts w:cs="Arial"/>
        </w:rPr>
        <w:t>No podríamos confiar la pronunciación  adecuada del idioma inglés a docentes cuyo idioma materno no es el idioma inglés</w:t>
      </w:r>
      <w:r w:rsidR="00810B48">
        <w:rPr>
          <w:rFonts w:cs="Arial"/>
        </w:rPr>
        <w:t>,</w:t>
      </w:r>
      <w:r w:rsidR="00565E09" w:rsidRPr="007229B7">
        <w:rPr>
          <w:rFonts w:cs="Arial"/>
        </w:rPr>
        <w:t xml:space="preserve"> en ello me incluyo. Por ello la importancia y necesidad de contar con dichos recursos en las aulas. Tengamos presente que cada aprendizaje de  idioma tiene su propia didáctica, entonces  cualquier idioma podrá ser aprendido si contamos con un porcentaje mínimo de contacto con materiales elaborados por  personas nativas que hablan el idioma que estamos por aprender en este caso el idioma (inglés). Claro que no es posible traer a un extranjero a nuestras aulas, pero si podemos traer un CD de música adecuado para adolescente, o un CD donde muestre un conversaciones cotidianas de personas en el otro lado del hemisferio, cuando todo esto se haya puesto en práctica estoy convencida que nuestros jóvenes se verán motivados a  cantar, leer, escribir en el segundo idioma que están aprendiendo. Solo así se habrá log</w:t>
      </w:r>
      <w:r w:rsidR="00810B48">
        <w:rPr>
          <w:rFonts w:cs="Arial"/>
        </w:rPr>
        <w:t>rado el domino del inglés</w:t>
      </w:r>
      <w:r w:rsidR="00565E09" w:rsidRPr="007229B7">
        <w:rPr>
          <w:rFonts w:cs="Arial"/>
        </w:rPr>
        <w:t>.</w:t>
      </w:r>
    </w:p>
    <w:p w:rsidR="000F5039" w:rsidRDefault="000F5039">
      <w:pPr>
        <w:rPr>
          <w:noProof/>
          <w:sz w:val="20"/>
          <w:szCs w:val="20"/>
          <w:lang w:eastAsia="es-ES_tradnl"/>
        </w:rPr>
      </w:pPr>
    </w:p>
    <w:p w:rsidR="003F5F9F" w:rsidRDefault="00515F4C">
      <w:pPr>
        <w:rPr>
          <w:noProof/>
          <w:sz w:val="20"/>
          <w:szCs w:val="20"/>
          <w:lang w:eastAsia="es-ES_tradnl"/>
        </w:rPr>
      </w:pPr>
      <w:r>
        <w:rPr>
          <w:noProof/>
          <w:lang w:eastAsia="es-ES_tradnl"/>
        </w:rPr>
        <w:drawing>
          <wp:anchor distT="0" distB="0" distL="114300" distR="114300" simplePos="0" relativeHeight="251652608" behindDoc="1" locked="0" layoutInCell="1" allowOverlap="1">
            <wp:simplePos x="0" y="0"/>
            <wp:positionH relativeFrom="column">
              <wp:posOffset>3962400</wp:posOffset>
            </wp:positionH>
            <wp:positionV relativeFrom="paragraph">
              <wp:posOffset>196850</wp:posOffset>
            </wp:positionV>
            <wp:extent cx="2600325" cy="3190875"/>
            <wp:effectExtent l="19050" t="0" r="9525" b="0"/>
            <wp:wrapTight wrapText="bothSides">
              <wp:wrapPolygon edited="0">
                <wp:start x="-158" y="0"/>
                <wp:lineTo x="-158" y="21536"/>
                <wp:lineTo x="21679" y="21536"/>
                <wp:lineTo x="21679" y="0"/>
                <wp:lineTo x="-158" y="0"/>
              </wp:wrapPolygon>
            </wp:wrapTight>
            <wp:docPr id="26" name="Imagen 26" descr="http://www.pagina12.com.ar/fotos/20060814/notas/NA11F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gina12.com.ar/fotos/20060814/notas/NA11FO01.JPG"/>
                    <pic:cNvPicPr>
                      <a:picLocks noChangeAspect="1" noChangeArrowheads="1"/>
                    </pic:cNvPicPr>
                  </pic:nvPicPr>
                  <pic:blipFill>
                    <a:blip r:embed="rId20" r:link="rId21" cstate="print"/>
                    <a:srcRect/>
                    <a:stretch>
                      <a:fillRect/>
                    </a:stretch>
                  </pic:blipFill>
                  <pic:spPr bwMode="auto">
                    <a:xfrm>
                      <a:off x="0" y="0"/>
                      <a:ext cx="2600325" cy="3190875"/>
                    </a:xfrm>
                    <a:prstGeom prst="rect">
                      <a:avLst/>
                    </a:prstGeom>
                    <a:noFill/>
                    <a:ln w="9525">
                      <a:noFill/>
                      <a:miter lim="800000"/>
                      <a:headEnd/>
                      <a:tailEnd/>
                    </a:ln>
                  </pic:spPr>
                </pic:pic>
              </a:graphicData>
            </a:graphic>
          </wp:anchor>
        </w:drawing>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r w:rsidR="00E96BF9">
        <w:rPr>
          <w:noProof/>
          <w:sz w:val="20"/>
          <w:szCs w:val="20"/>
          <w:lang w:eastAsia="es-ES_tradnl"/>
        </w:rPr>
        <w:tab/>
      </w: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3F5F9F" w:rsidRDefault="003F5F9F">
      <w:pPr>
        <w:rPr>
          <w:noProof/>
          <w:sz w:val="20"/>
          <w:szCs w:val="20"/>
          <w:lang w:eastAsia="es-ES_tradnl"/>
        </w:rPr>
      </w:pPr>
    </w:p>
    <w:p w:rsidR="00565E09" w:rsidRDefault="000C5869" w:rsidP="00565E09">
      <w:pPr>
        <w:ind w:right="-101"/>
        <w:jc w:val="center"/>
        <w:rPr>
          <w:b/>
        </w:rPr>
      </w:pPr>
      <w:r>
        <w:rPr>
          <w:b/>
        </w:rPr>
        <w:br w:type="page"/>
      </w:r>
      <w:r w:rsidR="00565E09" w:rsidRPr="00B3305C">
        <w:rPr>
          <w:b/>
        </w:rPr>
        <w:lastRenderedPageBreak/>
        <w:t xml:space="preserve">LA AUTOESTIMA Y </w:t>
      </w:r>
      <w:smartTag w:uri="urn:schemas-microsoft-com:office:smarttags" w:element="PersonName">
        <w:smartTagPr>
          <w:attr w:name="ProductID" w:val="LA ADOLESCENCIA"/>
        </w:smartTagPr>
        <w:r w:rsidR="00565E09" w:rsidRPr="00B3305C">
          <w:rPr>
            <w:b/>
          </w:rPr>
          <w:t>LA ADOLESCENCIA</w:t>
        </w:r>
      </w:smartTag>
    </w:p>
    <w:p w:rsidR="004C7A9C" w:rsidRPr="00F44355" w:rsidRDefault="004C7A9C" w:rsidP="00565E09">
      <w:pPr>
        <w:ind w:right="-101"/>
        <w:jc w:val="center"/>
        <w:rPr>
          <w:b/>
          <w:u w:val="single"/>
        </w:rPr>
      </w:pPr>
      <w:r w:rsidRPr="004C7A9C">
        <w:rPr>
          <w:b/>
        </w:rPr>
        <w:t>Prof. Esperanza Romero Morales</w:t>
      </w:r>
    </w:p>
    <w:p w:rsidR="00565E09" w:rsidRPr="00F44355" w:rsidRDefault="00565E09" w:rsidP="00565E09">
      <w:pPr>
        <w:ind w:right="-101"/>
        <w:jc w:val="both"/>
        <w:rPr>
          <w:u w:val="single"/>
        </w:rPr>
      </w:pPr>
      <w:r w:rsidRPr="00F44355">
        <w:rPr>
          <w:u w:val="single"/>
        </w:rPr>
        <w:t>L</w:t>
      </w:r>
      <w:r w:rsidR="001C566B">
        <w:rPr>
          <w:u w:val="single"/>
        </w:rPr>
        <w:t xml:space="preserve">a importancia de la autoestima </w:t>
      </w:r>
      <w:r w:rsidRPr="00F44355">
        <w:rPr>
          <w:u w:val="single"/>
        </w:rPr>
        <w:t xml:space="preserve">en la vida de todos, especialmente en la vida de los educandos: niños, adolescentes. </w:t>
      </w:r>
    </w:p>
    <w:p w:rsidR="00565E09" w:rsidRPr="00B3305C" w:rsidRDefault="00565E09" w:rsidP="00565E09">
      <w:pPr>
        <w:ind w:right="-101"/>
        <w:jc w:val="both"/>
      </w:pPr>
      <w:r w:rsidRPr="00B3305C">
        <w:t>La autoestima es  la integración de la autoconfianza y el auto respeto.</w:t>
      </w:r>
    </w:p>
    <w:p w:rsidR="00565E09" w:rsidRPr="00B3305C" w:rsidRDefault="00565E09" w:rsidP="00565E09">
      <w:pPr>
        <w:ind w:right="-101"/>
        <w:jc w:val="both"/>
      </w:pPr>
      <w:r w:rsidRPr="00B3305C">
        <w:t>Auto-------uno mismo                  estima--------------valoración</w:t>
      </w:r>
    </w:p>
    <w:p w:rsidR="00565E09" w:rsidRPr="00B3305C" w:rsidRDefault="00565E09" w:rsidP="00565E09">
      <w:pPr>
        <w:ind w:right="-101"/>
        <w:jc w:val="both"/>
      </w:pPr>
      <w:r w:rsidRPr="00B3305C">
        <w:t>Cuando la valoración que hacemos de nosotros mismos, es beneficioso para nuestra vida, se puede decir que tenemos una autoestima positiva, mientras que si es perjudicial  nos hallamos ante una autoestima negativa.</w:t>
      </w:r>
    </w:p>
    <w:p w:rsidR="00565E09" w:rsidRPr="00B3305C" w:rsidRDefault="00565E09" w:rsidP="00565E09">
      <w:pPr>
        <w:ind w:right="-101"/>
        <w:jc w:val="both"/>
      </w:pPr>
      <w:r w:rsidRPr="00B3305C">
        <w:t>Autoestima: hacer bien, sentir bien.</w:t>
      </w:r>
    </w:p>
    <w:p w:rsidR="00565E09" w:rsidRPr="00B3305C" w:rsidRDefault="00565E09" w:rsidP="00565E09">
      <w:pPr>
        <w:ind w:right="-101"/>
        <w:jc w:val="both"/>
      </w:pPr>
      <w:r w:rsidRPr="00B3305C">
        <w:t>Hacer bien  es la confianza en nuestras habilidades de pensar y manejar los retos básicos de nuestra vida.</w:t>
      </w:r>
    </w:p>
    <w:p w:rsidR="00565E09" w:rsidRPr="00B3305C" w:rsidRDefault="00565E09" w:rsidP="00565E09">
      <w:pPr>
        <w:ind w:right="-101"/>
        <w:jc w:val="both"/>
      </w:pPr>
      <w:r w:rsidRPr="00B3305C">
        <w:t>Sentir bien es la confianza en nuestro derecho de ser felices, de sentir que valemos y disfrutar de los resultados de nuestros esfuerzos.</w:t>
      </w:r>
    </w:p>
    <w:p w:rsidR="00565E09" w:rsidRPr="00B3305C" w:rsidRDefault="00565E09" w:rsidP="00565E09">
      <w:pPr>
        <w:ind w:right="-101"/>
        <w:jc w:val="both"/>
      </w:pPr>
      <w:r w:rsidRPr="00B3305C">
        <w:t xml:space="preserve">De los juicios que hacemos en nuestra vida, ninguno es tan importante como el que hacemos sobre nosotros mismos. Nuestra  vida se desarrolla en medio de una red infinita de relaciones interpersonales. Sin embargo cuando estamos solos establecemos una relación </w:t>
      </w:r>
      <w:proofErr w:type="spellStart"/>
      <w:r w:rsidRPr="00B3305C">
        <w:t>intrapersonal</w:t>
      </w:r>
      <w:proofErr w:type="spellEnd"/>
      <w:r w:rsidRPr="00B3305C">
        <w:t>, más poderosa y más íntima de la cual no podemos escapar, es la relación  con nosotros mismos.</w:t>
      </w:r>
    </w:p>
    <w:p w:rsidR="00565E09" w:rsidRPr="00B3305C" w:rsidRDefault="00565E09" w:rsidP="00565E09">
      <w:pPr>
        <w:ind w:right="-101"/>
        <w:jc w:val="both"/>
      </w:pPr>
      <w:r w:rsidRPr="00B3305C">
        <w:t>Es necesario  aprender a discriminar los mensajes positivos  y negativos que recibimos de los demás: padres, amigos, profesores, sociedad y los medios de comunicación y de nosotros mismos, cuando pasamos por una experiencia de éxito o fracaso. Muchas veces no somos conscientes de lo que nos decimos, ante un error “soy un tonto”  “no valgo” “nunca aprenderé” Estos mensajes negativos pueden ir afectando la manera cómo nos vemos y cómo nos valoramos.</w:t>
      </w:r>
    </w:p>
    <w:p w:rsidR="004D213D" w:rsidRDefault="00565E09" w:rsidP="004D213D">
      <w:pPr>
        <w:pStyle w:val="Sinespaciado"/>
        <w:ind w:right="-101"/>
      </w:pPr>
      <w:r w:rsidRPr="00B3305C">
        <w:t xml:space="preserve">“La más grande maldición, que puede caer sobre un hombre  es cuando comienza a pensar negativamente  sobre sí mismo”                                                                                  </w:t>
      </w:r>
    </w:p>
    <w:p w:rsidR="00565E09" w:rsidRPr="00B3305C" w:rsidRDefault="00565E09" w:rsidP="004D213D">
      <w:pPr>
        <w:pStyle w:val="Sinespaciado"/>
        <w:ind w:right="-101"/>
        <w:jc w:val="right"/>
      </w:pPr>
      <w:r w:rsidRPr="00B3305C">
        <w:t xml:space="preserve"> (GOETHE)</w:t>
      </w:r>
    </w:p>
    <w:p w:rsidR="00565E09" w:rsidRPr="00B3305C" w:rsidRDefault="00565E09" w:rsidP="00565E09">
      <w:pPr>
        <w:pStyle w:val="Sinespaciado"/>
        <w:ind w:right="-101"/>
        <w:jc w:val="both"/>
      </w:pPr>
    </w:p>
    <w:p w:rsidR="00565E09" w:rsidRPr="00B3305C" w:rsidRDefault="00515F4C" w:rsidP="00565E09">
      <w:pPr>
        <w:tabs>
          <w:tab w:val="left" w:pos="14706"/>
        </w:tabs>
        <w:spacing w:after="120"/>
        <w:ind w:right="-101"/>
        <w:jc w:val="both"/>
        <w:outlineLvl w:val="0"/>
      </w:pPr>
      <w:r>
        <w:rPr>
          <w:noProof/>
          <w:lang w:eastAsia="es-ES_tradnl"/>
        </w:rPr>
        <w:drawing>
          <wp:anchor distT="0" distB="0" distL="114300" distR="114300" simplePos="0" relativeHeight="251672064" behindDoc="1" locked="0" layoutInCell="1" allowOverlap="1">
            <wp:simplePos x="0" y="0"/>
            <wp:positionH relativeFrom="column">
              <wp:posOffset>904875</wp:posOffset>
            </wp:positionH>
            <wp:positionV relativeFrom="paragraph">
              <wp:posOffset>686435</wp:posOffset>
            </wp:positionV>
            <wp:extent cx="2117090" cy="2922905"/>
            <wp:effectExtent l="209550" t="0" r="0" b="0"/>
            <wp:wrapNone/>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rot="594150">
                      <a:off x="0" y="0"/>
                      <a:ext cx="2117090" cy="2922905"/>
                    </a:xfrm>
                    <a:prstGeom prst="rect">
                      <a:avLst/>
                    </a:prstGeom>
                    <a:noFill/>
                    <a:ln w="9525">
                      <a:noFill/>
                      <a:miter lim="800000"/>
                      <a:headEnd/>
                      <a:tailEnd/>
                    </a:ln>
                  </pic:spPr>
                </pic:pic>
              </a:graphicData>
            </a:graphic>
          </wp:anchor>
        </w:drawing>
      </w:r>
      <w:r w:rsidR="00565E09" w:rsidRPr="00B3305C">
        <w:t>La adolescencia es la etapa, donde ya puede tomar decisiones, aprender a discriminar mensajes negativos que perjudican su autoestima. La causa de la autoestima negativa es familiar, escolar, social, es decir su entorno, padres que no respetan a sus hijos, con deficiente práctica de valores y la falta de control emocional, que se manifiesta en la violencia familiar, con agresiones físicas y psicológicas.</w:t>
      </w:r>
    </w:p>
    <w:p w:rsidR="00565E09" w:rsidRDefault="00515F4C" w:rsidP="00565E09">
      <w:pPr>
        <w:tabs>
          <w:tab w:val="left" w:pos="14706"/>
        </w:tabs>
        <w:spacing w:after="120"/>
        <w:ind w:right="-101"/>
        <w:jc w:val="both"/>
        <w:outlineLvl w:val="0"/>
      </w:pPr>
      <w:r>
        <w:rPr>
          <w:noProof/>
          <w:lang w:eastAsia="es-ES_tradnl"/>
        </w:rPr>
        <w:drawing>
          <wp:anchor distT="0" distB="0" distL="114300" distR="114300" simplePos="0" relativeHeight="251674112" behindDoc="0" locked="0" layoutInCell="1" allowOverlap="1">
            <wp:simplePos x="0" y="0"/>
            <wp:positionH relativeFrom="column">
              <wp:posOffset>3607435</wp:posOffset>
            </wp:positionH>
            <wp:positionV relativeFrom="paragraph">
              <wp:posOffset>199390</wp:posOffset>
            </wp:positionV>
            <wp:extent cx="1920875" cy="280035"/>
            <wp:effectExtent l="19050" t="0" r="3175" b="0"/>
            <wp:wrapNone/>
            <wp:docPr id="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cstate="print"/>
                    <a:srcRect/>
                    <a:stretch>
                      <a:fillRect/>
                    </a:stretch>
                  </pic:blipFill>
                  <pic:spPr bwMode="auto">
                    <a:xfrm>
                      <a:off x="0" y="0"/>
                      <a:ext cx="1920875" cy="280035"/>
                    </a:xfrm>
                    <a:prstGeom prst="rect">
                      <a:avLst/>
                    </a:prstGeom>
                    <a:noFill/>
                    <a:ln w="9525">
                      <a:noFill/>
                      <a:miter lim="800000"/>
                      <a:headEnd/>
                      <a:tailEnd/>
                    </a:ln>
                  </pic:spPr>
                </pic:pic>
              </a:graphicData>
            </a:graphic>
          </wp:anchor>
        </w:drawing>
      </w:r>
    </w:p>
    <w:p w:rsidR="003238BC" w:rsidRPr="00B3305C" w:rsidRDefault="003238BC" w:rsidP="00565E09">
      <w:pPr>
        <w:tabs>
          <w:tab w:val="left" w:pos="14706"/>
        </w:tabs>
        <w:spacing w:after="120"/>
        <w:ind w:right="-101"/>
        <w:jc w:val="both"/>
        <w:outlineLvl w:val="0"/>
      </w:pPr>
    </w:p>
    <w:p w:rsidR="00565E09" w:rsidRPr="00B3305C" w:rsidRDefault="00515F4C" w:rsidP="00565E09">
      <w:pPr>
        <w:tabs>
          <w:tab w:val="left" w:pos="14706"/>
        </w:tabs>
        <w:spacing w:after="120"/>
        <w:ind w:right="-101"/>
        <w:jc w:val="right"/>
        <w:outlineLvl w:val="0"/>
      </w:pPr>
      <w:r>
        <w:rPr>
          <w:noProof/>
          <w:lang w:eastAsia="es-ES_tradnl"/>
        </w:rPr>
        <w:drawing>
          <wp:anchor distT="0" distB="0" distL="114300" distR="114300" simplePos="0" relativeHeight="251675136" behindDoc="0" locked="0" layoutInCell="1" allowOverlap="1">
            <wp:simplePos x="0" y="0"/>
            <wp:positionH relativeFrom="column">
              <wp:posOffset>3400425</wp:posOffset>
            </wp:positionH>
            <wp:positionV relativeFrom="paragraph">
              <wp:posOffset>100965</wp:posOffset>
            </wp:positionV>
            <wp:extent cx="2359660" cy="314960"/>
            <wp:effectExtent l="19050" t="0" r="2540" b="0"/>
            <wp:wrapNone/>
            <wp:docPr id="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cstate="print"/>
                    <a:srcRect/>
                    <a:stretch>
                      <a:fillRect/>
                    </a:stretch>
                  </pic:blipFill>
                  <pic:spPr bwMode="auto">
                    <a:xfrm>
                      <a:off x="0" y="0"/>
                      <a:ext cx="2359660" cy="314960"/>
                    </a:xfrm>
                    <a:prstGeom prst="rect">
                      <a:avLst/>
                    </a:prstGeom>
                    <a:noFill/>
                    <a:ln w="9525">
                      <a:noFill/>
                      <a:miter lim="800000"/>
                      <a:headEnd/>
                      <a:tailEnd/>
                    </a:ln>
                  </pic:spPr>
                </pic:pic>
              </a:graphicData>
            </a:graphic>
          </wp:anchor>
        </w:drawing>
      </w:r>
    </w:p>
    <w:p w:rsidR="000F5039" w:rsidRDefault="00515F4C">
      <w:pPr>
        <w:rPr>
          <w:noProof/>
          <w:sz w:val="20"/>
          <w:szCs w:val="20"/>
          <w:lang w:eastAsia="es-ES_tradnl"/>
        </w:rPr>
      </w:pPr>
      <w:r>
        <w:rPr>
          <w:noProof/>
          <w:lang w:eastAsia="es-ES_tradnl"/>
        </w:rPr>
        <w:drawing>
          <wp:anchor distT="0" distB="0" distL="114300" distR="114300" simplePos="0" relativeHeight="251676160" behindDoc="0" locked="0" layoutInCell="1" allowOverlap="1">
            <wp:simplePos x="0" y="0"/>
            <wp:positionH relativeFrom="column">
              <wp:posOffset>3128645</wp:posOffset>
            </wp:positionH>
            <wp:positionV relativeFrom="paragraph">
              <wp:posOffset>207010</wp:posOffset>
            </wp:positionV>
            <wp:extent cx="2399665" cy="355600"/>
            <wp:effectExtent l="0" t="0" r="635" b="0"/>
            <wp:wrapNone/>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print"/>
                    <a:srcRect/>
                    <a:stretch>
                      <a:fillRect/>
                    </a:stretch>
                  </pic:blipFill>
                  <pic:spPr bwMode="auto">
                    <a:xfrm>
                      <a:off x="0" y="0"/>
                      <a:ext cx="2399665" cy="355600"/>
                    </a:xfrm>
                    <a:prstGeom prst="rect">
                      <a:avLst/>
                    </a:prstGeom>
                    <a:noFill/>
                    <a:ln w="9525">
                      <a:noFill/>
                      <a:miter lim="800000"/>
                      <a:headEnd/>
                      <a:tailEnd/>
                    </a:ln>
                  </pic:spPr>
                </pic:pic>
              </a:graphicData>
            </a:graphic>
          </wp:anchor>
        </w:drawing>
      </w:r>
    </w:p>
    <w:p w:rsidR="000F5039" w:rsidRDefault="00515F4C">
      <w:pPr>
        <w:rPr>
          <w:noProof/>
          <w:sz w:val="20"/>
          <w:szCs w:val="20"/>
          <w:lang w:eastAsia="es-ES_tradnl"/>
        </w:rPr>
      </w:pPr>
      <w:r>
        <w:rPr>
          <w:noProof/>
          <w:lang w:eastAsia="es-ES_tradnl"/>
        </w:rPr>
        <w:drawing>
          <wp:anchor distT="0" distB="0" distL="114300" distR="114300" simplePos="0" relativeHeight="251677184" behindDoc="0" locked="0" layoutInCell="1" allowOverlap="1">
            <wp:simplePos x="0" y="0"/>
            <wp:positionH relativeFrom="column">
              <wp:posOffset>2956560</wp:posOffset>
            </wp:positionH>
            <wp:positionV relativeFrom="paragraph">
              <wp:posOffset>257810</wp:posOffset>
            </wp:positionV>
            <wp:extent cx="2326005" cy="267335"/>
            <wp:effectExtent l="19050" t="0" r="0" b="0"/>
            <wp:wrapNone/>
            <wp:docPr id="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cstate="print"/>
                    <a:srcRect/>
                    <a:stretch>
                      <a:fillRect/>
                    </a:stretch>
                  </pic:blipFill>
                  <pic:spPr bwMode="auto">
                    <a:xfrm>
                      <a:off x="0" y="0"/>
                      <a:ext cx="2326005" cy="267335"/>
                    </a:xfrm>
                    <a:prstGeom prst="rect">
                      <a:avLst/>
                    </a:prstGeom>
                    <a:noFill/>
                    <a:ln w="9525">
                      <a:noFill/>
                      <a:miter lim="800000"/>
                      <a:headEnd/>
                      <a:tailEnd/>
                    </a:ln>
                  </pic:spPr>
                </pic:pic>
              </a:graphicData>
            </a:graphic>
          </wp:anchor>
        </w:drawing>
      </w:r>
    </w:p>
    <w:p w:rsidR="000F5039" w:rsidRDefault="000F5039">
      <w:pPr>
        <w:rPr>
          <w:noProof/>
          <w:sz w:val="20"/>
          <w:szCs w:val="20"/>
          <w:lang w:eastAsia="es-ES_tradnl"/>
        </w:rPr>
      </w:pPr>
    </w:p>
    <w:p w:rsidR="000F5039" w:rsidRDefault="00515F4C">
      <w:pPr>
        <w:rPr>
          <w:noProof/>
          <w:sz w:val="20"/>
          <w:szCs w:val="20"/>
          <w:lang w:eastAsia="es-ES_tradnl"/>
        </w:rPr>
      </w:pPr>
      <w:r>
        <w:rPr>
          <w:noProof/>
          <w:lang w:eastAsia="es-ES_tradnl"/>
        </w:rPr>
        <w:drawing>
          <wp:anchor distT="0" distB="0" distL="114300" distR="114300" simplePos="0" relativeHeight="251678208" behindDoc="0" locked="0" layoutInCell="1" allowOverlap="1">
            <wp:simplePos x="0" y="0"/>
            <wp:positionH relativeFrom="column">
              <wp:posOffset>2669540</wp:posOffset>
            </wp:positionH>
            <wp:positionV relativeFrom="paragraph">
              <wp:posOffset>-8255</wp:posOffset>
            </wp:positionV>
            <wp:extent cx="2667635" cy="345440"/>
            <wp:effectExtent l="19050" t="0" r="0" b="0"/>
            <wp:wrapNone/>
            <wp:docPr id="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cstate="print"/>
                    <a:srcRect/>
                    <a:stretch>
                      <a:fillRect/>
                    </a:stretch>
                  </pic:blipFill>
                  <pic:spPr bwMode="auto">
                    <a:xfrm>
                      <a:off x="0" y="0"/>
                      <a:ext cx="2667635" cy="345440"/>
                    </a:xfrm>
                    <a:prstGeom prst="rect">
                      <a:avLst/>
                    </a:prstGeom>
                    <a:noFill/>
                    <a:ln w="9525">
                      <a:noFill/>
                      <a:miter lim="800000"/>
                      <a:headEnd/>
                      <a:tailEnd/>
                    </a:ln>
                  </pic:spPr>
                </pic:pic>
              </a:graphicData>
            </a:graphic>
          </wp:anchor>
        </w:drawing>
      </w:r>
    </w:p>
    <w:p w:rsidR="000F5039" w:rsidRDefault="00515F4C">
      <w:pPr>
        <w:rPr>
          <w:noProof/>
          <w:sz w:val="20"/>
          <w:szCs w:val="20"/>
          <w:lang w:eastAsia="es-ES_tradnl"/>
        </w:rPr>
      </w:pPr>
      <w:r>
        <w:rPr>
          <w:noProof/>
          <w:lang w:eastAsia="es-ES_tradnl"/>
        </w:rPr>
        <w:drawing>
          <wp:anchor distT="0" distB="0" distL="114300" distR="114300" simplePos="0" relativeHeight="251673088" behindDoc="0" locked="0" layoutInCell="1" allowOverlap="1">
            <wp:simplePos x="0" y="0"/>
            <wp:positionH relativeFrom="column">
              <wp:posOffset>2560320</wp:posOffset>
            </wp:positionH>
            <wp:positionV relativeFrom="paragraph">
              <wp:posOffset>67945</wp:posOffset>
            </wp:positionV>
            <wp:extent cx="2545080" cy="300355"/>
            <wp:effectExtent l="19050" t="0" r="7620" b="0"/>
            <wp:wrapNone/>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cstate="print"/>
                    <a:srcRect/>
                    <a:stretch>
                      <a:fillRect/>
                    </a:stretch>
                  </pic:blipFill>
                  <pic:spPr bwMode="auto">
                    <a:xfrm>
                      <a:off x="0" y="0"/>
                      <a:ext cx="2545080" cy="300355"/>
                    </a:xfrm>
                    <a:prstGeom prst="rect">
                      <a:avLst/>
                    </a:prstGeom>
                    <a:noFill/>
                    <a:ln w="9525">
                      <a:noFill/>
                      <a:miter lim="800000"/>
                      <a:headEnd/>
                      <a:tailEnd/>
                    </a:ln>
                  </pic:spPr>
                </pic:pic>
              </a:graphicData>
            </a:graphic>
          </wp:anchor>
        </w:drawing>
      </w:r>
    </w:p>
    <w:p w:rsidR="000F5039" w:rsidRDefault="000F5039">
      <w:pPr>
        <w:rPr>
          <w:noProof/>
          <w:sz w:val="20"/>
          <w:szCs w:val="20"/>
          <w:lang w:eastAsia="es-ES_tradnl"/>
        </w:rPr>
      </w:pPr>
    </w:p>
    <w:p w:rsidR="000F5039" w:rsidRDefault="000F5039">
      <w:pPr>
        <w:rPr>
          <w:sz w:val="20"/>
          <w:szCs w:val="20"/>
        </w:rPr>
      </w:pPr>
    </w:p>
    <w:p w:rsidR="004C7A9C" w:rsidRDefault="004C7A9C" w:rsidP="00D56272">
      <w:pPr>
        <w:spacing w:line="360" w:lineRule="auto"/>
        <w:jc w:val="center"/>
        <w:rPr>
          <w:rFonts w:ascii="Arial" w:hAnsi="Arial" w:cs="Arial"/>
          <w:b/>
          <w:sz w:val="26"/>
          <w:szCs w:val="26"/>
          <w:u w:val="single"/>
        </w:rPr>
      </w:pPr>
    </w:p>
    <w:p w:rsidR="00D56272" w:rsidRDefault="00D56272" w:rsidP="00D56272">
      <w:pPr>
        <w:spacing w:line="360" w:lineRule="auto"/>
        <w:jc w:val="center"/>
        <w:rPr>
          <w:rFonts w:ascii="Arial" w:hAnsi="Arial" w:cs="Arial"/>
          <w:b/>
          <w:sz w:val="26"/>
          <w:szCs w:val="26"/>
          <w:u w:val="single"/>
        </w:rPr>
      </w:pPr>
      <w:r w:rsidRPr="0033745B">
        <w:rPr>
          <w:rFonts w:ascii="Arial" w:hAnsi="Arial" w:cs="Arial"/>
          <w:b/>
          <w:sz w:val="26"/>
          <w:szCs w:val="26"/>
          <w:u w:val="single"/>
        </w:rPr>
        <w:t>LEONCIO PRADO</w:t>
      </w:r>
      <w:r>
        <w:rPr>
          <w:rFonts w:ascii="Arial" w:hAnsi="Arial" w:cs="Arial"/>
          <w:b/>
          <w:sz w:val="26"/>
          <w:szCs w:val="26"/>
          <w:u w:val="single"/>
        </w:rPr>
        <w:t>;</w:t>
      </w:r>
      <w:r w:rsidRPr="0033745B">
        <w:rPr>
          <w:rFonts w:ascii="Arial" w:hAnsi="Arial" w:cs="Arial"/>
          <w:b/>
          <w:sz w:val="26"/>
          <w:szCs w:val="26"/>
          <w:u w:val="single"/>
        </w:rPr>
        <w:t xml:space="preserve"> MUCHO MAS QUE UNA INSTITUCION</w:t>
      </w:r>
    </w:p>
    <w:p w:rsidR="004C7A9C" w:rsidRPr="0033745B" w:rsidRDefault="004C7A9C" w:rsidP="00D56272">
      <w:pPr>
        <w:spacing w:line="360" w:lineRule="auto"/>
        <w:jc w:val="center"/>
        <w:rPr>
          <w:rFonts w:ascii="Arial" w:hAnsi="Arial" w:cs="Arial"/>
          <w:b/>
          <w:sz w:val="26"/>
          <w:szCs w:val="26"/>
          <w:u w:val="single"/>
        </w:rPr>
      </w:pPr>
      <w:r w:rsidRPr="00D56272">
        <w:rPr>
          <w:b/>
          <w:sz w:val="20"/>
          <w:szCs w:val="20"/>
        </w:rPr>
        <w:t>Prof. Norma COZ GUIDO</w:t>
      </w:r>
    </w:p>
    <w:p w:rsidR="00D56272" w:rsidRDefault="00515F4C" w:rsidP="00D56272">
      <w:pPr>
        <w:spacing w:line="360" w:lineRule="auto"/>
        <w:jc w:val="both"/>
        <w:rPr>
          <w:rFonts w:ascii="Arial" w:hAnsi="Arial" w:cs="Arial"/>
          <w:sz w:val="24"/>
          <w:szCs w:val="24"/>
        </w:rPr>
      </w:pPr>
      <w:r>
        <w:rPr>
          <w:noProof/>
          <w:lang w:eastAsia="es-ES_tradnl"/>
        </w:rPr>
        <w:drawing>
          <wp:anchor distT="0" distB="0" distL="114300" distR="114300" simplePos="0" relativeHeight="251658752" behindDoc="1" locked="0" layoutInCell="1" allowOverlap="1">
            <wp:simplePos x="0" y="0"/>
            <wp:positionH relativeFrom="column">
              <wp:posOffset>1905</wp:posOffset>
            </wp:positionH>
            <wp:positionV relativeFrom="paragraph">
              <wp:posOffset>6350</wp:posOffset>
            </wp:positionV>
            <wp:extent cx="1800225" cy="2143125"/>
            <wp:effectExtent l="19050" t="0" r="9525" b="0"/>
            <wp:wrapTight wrapText="bothSides">
              <wp:wrapPolygon edited="0">
                <wp:start x="-229" y="0"/>
                <wp:lineTo x="-229" y="21504"/>
                <wp:lineTo x="21714" y="21504"/>
                <wp:lineTo x="21714" y="0"/>
                <wp:lineTo x="-229" y="0"/>
              </wp:wrapPolygon>
            </wp:wrapTight>
            <wp:docPr id="33" name="Imagen 33" descr="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erra"/>
                    <pic:cNvPicPr>
                      <a:picLocks noChangeAspect="1" noChangeArrowheads="1"/>
                    </pic:cNvPicPr>
                  </pic:nvPicPr>
                  <pic:blipFill>
                    <a:blip r:embed="rId29" cstate="print"/>
                    <a:srcRect/>
                    <a:stretch>
                      <a:fillRect/>
                    </a:stretch>
                  </pic:blipFill>
                  <pic:spPr bwMode="auto">
                    <a:xfrm>
                      <a:off x="0" y="0"/>
                      <a:ext cx="1800225" cy="2143125"/>
                    </a:xfrm>
                    <a:prstGeom prst="rect">
                      <a:avLst/>
                    </a:prstGeom>
                    <a:noFill/>
                    <a:ln w="9525">
                      <a:noFill/>
                      <a:miter lim="800000"/>
                      <a:headEnd/>
                      <a:tailEnd/>
                    </a:ln>
                  </pic:spPr>
                </pic:pic>
              </a:graphicData>
            </a:graphic>
          </wp:anchor>
        </w:drawing>
      </w:r>
      <w:r w:rsidR="004C7A9C">
        <w:rPr>
          <w:rFonts w:ascii="Arial" w:hAnsi="Arial" w:cs="Arial"/>
          <w:sz w:val="24"/>
          <w:szCs w:val="24"/>
        </w:rPr>
        <w:t>El presente artí</w:t>
      </w:r>
      <w:r w:rsidR="00D56272">
        <w:rPr>
          <w:rFonts w:ascii="Arial" w:hAnsi="Arial" w:cs="Arial"/>
          <w:sz w:val="24"/>
          <w:szCs w:val="24"/>
        </w:rPr>
        <w:t xml:space="preserve">culo nace del puro sentimiento de orgullo que nos genera ser parte de esta gloriosa Gran Unidad Escolar, ya que </w:t>
      </w:r>
      <w:r w:rsidR="001C566B">
        <w:rPr>
          <w:rFonts w:ascii="Arial" w:hAnsi="Arial" w:cs="Arial"/>
          <w:sz w:val="24"/>
          <w:szCs w:val="24"/>
        </w:rPr>
        <w:t xml:space="preserve">nuestra Institución lleva </w:t>
      </w:r>
      <w:r w:rsidR="00676A29">
        <w:rPr>
          <w:rFonts w:ascii="Arial" w:hAnsi="Arial" w:cs="Arial"/>
          <w:sz w:val="24"/>
          <w:szCs w:val="24"/>
        </w:rPr>
        <w:t xml:space="preserve"> el nombre de un</w:t>
      </w:r>
      <w:r w:rsidR="00D56272">
        <w:rPr>
          <w:rFonts w:ascii="Arial" w:hAnsi="Arial" w:cs="Arial"/>
          <w:sz w:val="24"/>
          <w:szCs w:val="24"/>
        </w:rPr>
        <w:t xml:space="preserve"> gra</w:t>
      </w:r>
      <w:r w:rsidR="00676A29">
        <w:rPr>
          <w:rFonts w:ascii="Arial" w:hAnsi="Arial" w:cs="Arial"/>
          <w:sz w:val="24"/>
          <w:szCs w:val="24"/>
        </w:rPr>
        <w:t>ndioso héro</w:t>
      </w:r>
      <w:r w:rsidR="00C746C3">
        <w:rPr>
          <w:rFonts w:ascii="Arial" w:hAnsi="Arial" w:cs="Arial"/>
          <w:sz w:val="24"/>
          <w:szCs w:val="24"/>
        </w:rPr>
        <w:t>e huanuqueño</w:t>
      </w:r>
      <w:r w:rsidR="00676A29">
        <w:rPr>
          <w:rFonts w:ascii="Arial" w:hAnsi="Arial" w:cs="Arial"/>
          <w:sz w:val="24"/>
          <w:szCs w:val="24"/>
        </w:rPr>
        <w:t xml:space="preserve"> que representa valores</w:t>
      </w:r>
      <w:r w:rsidR="00D56272">
        <w:rPr>
          <w:rFonts w:ascii="Arial" w:hAnsi="Arial" w:cs="Arial"/>
          <w:sz w:val="24"/>
          <w:szCs w:val="24"/>
        </w:rPr>
        <w:t xml:space="preserve"> que en el colegio son infaltables e imprescindibles, como son: el respeto, la dignidad, la responsabilidad social y el orgullo de nuestra tierra, que están reflejados en los alumnos, docentes y todo aquel que guard</w:t>
      </w:r>
      <w:r w:rsidR="00676A29">
        <w:rPr>
          <w:rFonts w:ascii="Arial" w:hAnsi="Arial" w:cs="Arial"/>
          <w:sz w:val="24"/>
          <w:szCs w:val="24"/>
        </w:rPr>
        <w:t>a relación con esta institución. T</w:t>
      </w:r>
      <w:r w:rsidR="00D56272">
        <w:rPr>
          <w:rFonts w:ascii="Arial" w:hAnsi="Arial" w:cs="Arial"/>
          <w:sz w:val="24"/>
          <w:szCs w:val="24"/>
        </w:rPr>
        <w:t xml:space="preserve">ambién no debemos olvidar que es la misma sociedad que tiene puestos los ojos en la clase de personas que culminan sus estudios aquí, personas con gran capacidad intelectual, que poseen valores los cuales pondrán en práctica </w:t>
      </w:r>
      <w:r w:rsidR="00676A29">
        <w:rPr>
          <w:rFonts w:ascii="Arial" w:hAnsi="Arial" w:cs="Arial"/>
          <w:sz w:val="24"/>
          <w:szCs w:val="24"/>
        </w:rPr>
        <w:t>en el camino que decidan seguir y serán elegidos para mejorar la sociedad</w:t>
      </w:r>
      <w:r w:rsidR="00C746C3">
        <w:rPr>
          <w:rFonts w:ascii="Arial" w:hAnsi="Arial" w:cs="Arial"/>
          <w:sz w:val="24"/>
          <w:szCs w:val="24"/>
        </w:rPr>
        <w:t xml:space="preserve">, </w:t>
      </w:r>
      <w:r w:rsidR="00676A29">
        <w:rPr>
          <w:rFonts w:ascii="Arial" w:hAnsi="Arial" w:cs="Arial"/>
          <w:sz w:val="24"/>
          <w:szCs w:val="24"/>
        </w:rPr>
        <w:t xml:space="preserve">así como </w:t>
      </w:r>
      <w:r w:rsidR="00D56272">
        <w:rPr>
          <w:rFonts w:ascii="Arial" w:hAnsi="Arial" w:cs="Arial"/>
          <w:sz w:val="24"/>
          <w:szCs w:val="24"/>
        </w:rPr>
        <w:t xml:space="preserve"> grandes personalidades de gran prestigio</w:t>
      </w:r>
      <w:r w:rsidR="00676A29">
        <w:rPr>
          <w:rFonts w:ascii="Arial" w:hAnsi="Arial" w:cs="Arial"/>
          <w:sz w:val="24"/>
          <w:szCs w:val="24"/>
        </w:rPr>
        <w:t xml:space="preserve"> que salieron de las mismas aulas de siempre</w:t>
      </w:r>
      <w:r w:rsidR="00D56272">
        <w:rPr>
          <w:rFonts w:ascii="Arial" w:hAnsi="Arial" w:cs="Arial"/>
          <w:sz w:val="24"/>
          <w:szCs w:val="24"/>
        </w:rPr>
        <w:t xml:space="preserve"> y que hoy en día siguen formando los líderes del mañana.</w:t>
      </w:r>
    </w:p>
    <w:p w:rsidR="00D56272" w:rsidRDefault="00D56272" w:rsidP="00D56272">
      <w:pPr>
        <w:spacing w:line="360" w:lineRule="auto"/>
        <w:jc w:val="both"/>
        <w:rPr>
          <w:rFonts w:ascii="Arial" w:hAnsi="Arial" w:cs="Arial"/>
          <w:sz w:val="24"/>
          <w:szCs w:val="24"/>
        </w:rPr>
      </w:pPr>
      <w:r>
        <w:rPr>
          <w:rFonts w:ascii="Arial" w:hAnsi="Arial" w:cs="Arial"/>
          <w:sz w:val="24"/>
          <w:szCs w:val="24"/>
        </w:rPr>
        <w:t>E</w:t>
      </w:r>
      <w:r w:rsidR="00676A29">
        <w:rPr>
          <w:rFonts w:ascii="Arial" w:hAnsi="Arial" w:cs="Arial"/>
          <w:sz w:val="24"/>
          <w:szCs w:val="24"/>
        </w:rPr>
        <w:t xml:space="preserve">stamos pues </w:t>
      </w:r>
      <w:r>
        <w:rPr>
          <w:rFonts w:ascii="Arial" w:hAnsi="Arial" w:cs="Arial"/>
          <w:sz w:val="24"/>
          <w:szCs w:val="24"/>
        </w:rPr>
        <w:t>convencidos d</w:t>
      </w:r>
      <w:r w:rsidR="00676A29">
        <w:rPr>
          <w:rFonts w:ascii="Arial" w:hAnsi="Arial" w:cs="Arial"/>
          <w:sz w:val="24"/>
          <w:szCs w:val="24"/>
        </w:rPr>
        <w:t>e que aún en los momentos difíciles,</w:t>
      </w:r>
      <w:r>
        <w:rPr>
          <w:rFonts w:ascii="Arial" w:hAnsi="Arial" w:cs="Arial"/>
          <w:sz w:val="24"/>
          <w:szCs w:val="24"/>
        </w:rPr>
        <w:t xml:space="preserve"> nuestra prestigiosa Gran Unidad Escolar estará presente formando de manera intachable y de manera permanente a nuestros alumnos, futuros transformadores de la sociedad.</w:t>
      </w:r>
    </w:p>
    <w:p w:rsidR="00C35E6D" w:rsidRDefault="00515F4C" w:rsidP="00C35E6D">
      <w:pPr>
        <w:spacing w:line="360" w:lineRule="auto"/>
        <w:jc w:val="center"/>
        <w:rPr>
          <w:rFonts w:ascii="Arial" w:hAnsi="Arial" w:cs="Arial"/>
          <w:noProof/>
          <w:sz w:val="24"/>
          <w:szCs w:val="24"/>
          <w:lang w:eastAsia="es-PE"/>
        </w:rPr>
      </w:pPr>
      <w:r>
        <w:rPr>
          <w:rFonts w:ascii="Arial" w:hAnsi="Arial" w:cs="Arial"/>
          <w:noProof/>
          <w:sz w:val="24"/>
          <w:szCs w:val="24"/>
          <w:lang w:eastAsia="es-ES_tradnl"/>
        </w:rPr>
        <w:drawing>
          <wp:inline distT="0" distB="0" distL="0" distR="0">
            <wp:extent cx="4397375" cy="3307715"/>
            <wp:effectExtent l="19050" t="0" r="3175" b="0"/>
            <wp:docPr id="7" name="Imagen 7" descr="Imagen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042"/>
                    <pic:cNvPicPr>
                      <a:picLocks noChangeAspect="1" noChangeArrowheads="1"/>
                    </pic:cNvPicPr>
                  </pic:nvPicPr>
                  <pic:blipFill>
                    <a:blip r:embed="rId30" cstate="print"/>
                    <a:srcRect/>
                    <a:stretch>
                      <a:fillRect/>
                    </a:stretch>
                  </pic:blipFill>
                  <pic:spPr bwMode="auto">
                    <a:xfrm>
                      <a:off x="0" y="0"/>
                      <a:ext cx="4397375" cy="3307715"/>
                    </a:xfrm>
                    <a:prstGeom prst="rect">
                      <a:avLst/>
                    </a:prstGeom>
                    <a:noFill/>
                    <a:ln w="9525">
                      <a:noFill/>
                      <a:miter lim="800000"/>
                      <a:headEnd/>
                      <a:tailEnd/>
                    </a:ln>
                  </pic:spPr>
                </pic:pic>
              </a:graphicData>
            </a:graphic>
          </wp:inline>
        </w:drawing>
      </w:r>
    </w:p>
    <w:p w:rsidR="000C5869" w:rsidRDefault="00D56272" w:rsidP="00586289">
      <w:pPr>
        <w:spacing w:line="360" w:lineRule="auto"/>
        <w:jc w:val="center"/>
        <w:rPr>
          <w:rFonts w:ascii="Arial" w:hAnsi="Arial" w:cs="Arial"/>
          <w:b/>
          <w:i/>
          <w:sz w:val="24"/>
          <w:szCs w:val="24"/>
        </w:rPr>
      </w:pPr>
      <w:r w:rsidRPr="00D56272">
        <w:rPr>
          <w:rFonts w:ascii="Arial" w:hAnsi="Arial" w:cs="Arial"/>
          <w:b/>
          <w:i/>
          <w:sz w:val="24"/>
          <w:szCs w:val="24"/>
        </w:rPr>
        <w:t>“ABRID ANCHO PASO, QUE AVANZAN GRANDES LEONCIOPRADINOS”</w:t>
      </w:r>
    </w:p>
    <w:p w:rsidR="00960AFE" w:rsidRPr="000C5869" w:rsidRDefault="000C5869" w:rsidP="000C5869">
      <w:pPr>
        <w:spacing w:after="0" w:line="240" w:lineRule="auto"/>
        <w:jc w:val="center"/>
        <w:rPr>
          <w:b/>
          <w:sz w:val="40"/>
          <w:szCs w:val="48"/>
        </w:rPr>
      </w:pPr>
      <w:r>
        <w:rPr>
          <w:rFonts w:ascii="Arial" w:hAnsi="Arial" w:cs="Arial"/>
          <w:b/>
          <w:i/>
          <w:sz w:val="24"/>
          <w:szCs w:val="24"/>
        </w:rPr>
        <w:br w:type="page"/>
      </w:r>
      <w:r w:rsidR="00DE41F3" w:rsidRPr="00DE41F3">
        <w:rPr>
          <w:noProof/>
          <w:sz w:val="18"/>
        </w:rPr>
        <w:lastRenderedPageBreak/>
        <w:pict>
          <v:shape id="_x0000_s1043" type="#_x0000_t136" style="position:absolute;left:0;text-align:left;margin-left:193.75pt;margin-top:349.35pt;width:678.5pt;height:42.75pt;rotation:90;z-index:-251670016" fillcolor="black">
            <v:shadow color="#868686"/>
            <v:textpath style="font-family:&quot;Monotype Corsiva&quot;;v-rotate-letters:t;v-text-kern:t" trim="t" fitpath="t" string="CONAMAT"/>
          </v:shape>
        </w:pict>
      </w:r>
      <w:r w:rsidR="00FE4AF8" w:rsidRPr="000C5869">
        <w:rPr>
          <w:b/>
          <w:sz w:val="40"/>
          <w:szCs w:val="48"/>
        </w:rPr>
        <w:t>PARA EL RECUERDO</w:t>
      </w:r>
    </w:p>
    <w:p w:rsidR="0073770C" w:rsidRPr="000C5869" w:rsidRDefault="0073770C" w:rsidP="000C5869">
      <w:pPr>
        <w:spacing w:after="0" w:line="240" w:lineRule="auto"/>
        <w:jc w:val="center"/>
        <w:rPr>
          <w:b/>
          <w:sz w:val="40"/>
          <w:szCs w:val="48"/>
        </w:rPr>
      </w:pPr>
      <w:r w:rsidRPr="000C5869">
        <w:rPr>
          <w:b/>
          <w:sz w:val="40"/>
          <w:szCs w:val="48"/>
        </w:rPr>
        <w:t>CONAMAT</w:t>
      </w:r>
      <w:r w:rsidR="00CC6121" w:rsidRPr="000C5869">
        <w:rPr>
          <w:b/>
          <w:sz w:val="40"/>
          <w:szCs w:val="48"/>
        </w:rPr>
        <w:t xml:space="preserve"> </w:t>
      </w:r>
      <w:r w:rsidR="005A4E0E" w:rsidRPr="000C5869">
        <w:rPr>
          <w:b/>
          <w:sz w:val="40"/>
          <w:szCs w:val="48"/>
        </w:rPr>
        <w:t xml:space="preserve">y UNI </w:t>
      </w:r>
      <w:r w:rsidR="00CC6121" w:rsidRPr="000C5869">
        <w:rPr>
          <w:b/>
          <w:sz w:val="40"/>
          <w:szCs w:val="48"/>
        </w:rPr>
        <w:t>EN HUANUCO</w:t>
      </w:r>
    </w:p>
    <w:p w:rsidR="00CC6121" w:rsidRDefault="00DE41F3" w:rsidP="000C5869">
      <w:pPr>
        <w:spacing w:after="0" w:line="240" w:lineRule="auto"/>
        <w:jc w:val="center"/>
        <w:rPr>
          <w:sz w:val="32"/>
          <w:szCs w:val="56"/>
          <w:lang w:val="es-ES"/>
        </w:rPr>
      </w:pPr>
      <w:hyperlink r:id="rId31" w:history="1">
        <w:r w:rsidR="00CC6121" w:rsidRPr="00CC6121">
          <w:rPr>
            <w:rStyle w:val="Hipervnculo"/>
            <w:sz w:val="32"/>
            <w:szCs w:val="56"/>
            <w:lang w:val="es-ES"/>
          </w:rPr>
          <w:t>http://www.conamat.edu.pe</w:t>
        </w:r>
      </w:hyperlink>
    </w:p>
    <w:p w:rsidR="005A4E0E" w:rsidRDefault="005A4E0E" w:rsidP="000C5869">
      <w:pPr>
        <w:spacing w:after="0" w:line="240" w:lineRule="auto"/>
        <w:ind w:right="991"/>
        <w:jc w:val="both"/>
        <w:rPr>
          <w:sz w:val="24"/>
          <w:szCs w:val="48"/>
        </w:rPr>
      </w:pPr>
    </w:p>
    <w:p w:rsidR="00842B42" w:rsidRDefault="00842B42" w:rsidP="000C5869">
      <w:pPr>
        <w:spacing w:after="0" w:line="240" w:lineRule="auto"/>
        <w:ind w:right="991"/>
        <w:jc w:val="both"/>
        <w:rPr>
          <w:sz w:val="24"/>
          <w:szCs w:val="48"/>
        </w:rPr>
      </w:pPr>
      <w:r w:rsidRPr="004C7A9C">
        <w:rPr>
          <w:sz w:val="24"/>
          <w:szCs w:val="48"/>
        </w:rPr>
        <w:t xml:space="preserve">Desde hace algunos años, </w:t>
      </w:r>
      <w:smartTag w:uri="urn:schemas-microsoft-com:office:smarttags" w:element="PersonName">
        <w:smartTagPr>
          <w:attr w:name="ProductID" w:val="LA GRAN UNIDAD"/>
        </w:smartTagPr>
        <w:r w:rsidR="004C7A9C">
          <w:rPr>
            <w:sz w:val="24"/>
            <w:szCs w:val="48"/>
          </w:rPr>
          <w:t>la Gran Unidad</w:t>
        </w:r>
      </w:smartTag>
      <w:r w:rsidR="004C7A9C">
        <w:rPr>
          <w:sz w:val="24"/>
          <w:szCs w:val="48"/>
        </w:rPr>
        <w:t xml:space="preserve"> Escolar “Leoncio Prado” de </w:t>
      </w:r>
      <w:r w:rsidRPr="004C7A9C">
        <w:rPr>
          <w:sz w:val="24"/>
          <w:szCs w:val="48"/>
        </w:rPr>
        <w:t xml:space="preserve">Huánuco </w:t>
      </w:r>
      <w:r w:rsidR="004C7A9C">
        <w:rPr>
          <w:sz w:val="24"/>
          <w:szCs w:val="48"/>
        </w:rPr>
        <w:t xml:space="preserve">es </w:t>
      </w:r>
      <w:smartTag w:uri="urn:schemas-microsoft-com:office:smarttags" w:element="PersonName">
        <w:smartTagPr>
          <w:attr w:name="ProductID" w:val="la Sede"/>
        </w:smartTagPr>
        <w:r w:rsidRPr="004C7A9C">
          <w:rPr>
            <w:sz w:val="24"/>
            <w:szCs w:val="48"/>
          </w:rPr>
          <w:t>la Sede</w:t>
        </w:r>
      </w:smartTag>
      <w:r w:rsidRPr="004C7A9C">
        <w:rPr>
          <w:sz w:val="24"/>
          <w:szCs w:val="48"/>
        </w:rPr>
        <w:t xml:space="preserve"> de</w:t>
      </w:r>
      <w:r w:rsidR="004C7A9C">
        <w:rPr>
          <w:sz w:val="24"/>
          <w:szCs w:val="48"/>
        </w:rPr>
        <w:t xml:space="preserve"> </w:t>
      </w:r>
      <w:r w:rsidRPr="004C7A9C">
        <w:rPr>
          <w:sz w:val="24"/>
          <w:szCs w:val="48"/>
        </w:rPr>
        <w:t>l</w:t>
      </w:r>
      <w:r w:rsidR="004C7A9C">
        <w:rPr>
          <w:sz w:val="24"/>
          <w:szCs w:val="48"/>
        </w:rPr>
        <w:t>a etapa eliminatoria del</w:t>
      </w:r>
      <w:r w:rsidRPr="004C7A9C">
        <w:rPr>
          <w:sz w:val="24"/>
          <w:szCs w:val="48"/>
        </w:rPr>
        <w:t xml:space="preserve"> Concurso </w:t>
      </w:r>
      <w:r w:rsidR="004C7A9C">
        <w:rPr>
          <w:sz w:val="24"/>
          <w:szCs w:val="48"/>
        </w:rPr>
        <w:t>N</w:t>
      </w:r>
      <w:r w:rsidRPr="004C7A9C">
        <w:rPr>
          <w:sz w:val="24"/>
          <w:szCs w:val="48"/>
        </w:rPr>
        <w:t xml:space="preserve">acional de Matemática (CONAMAT), que organiza a nivel nacional </w:t>
      </w:r>
      <w:smartTag w:uri="urn:schemas-microsoft-com:office:smarttags" w:element="PersonName">
        <w:smartTagPr>
          <w:attr w:name="ProductID" w:val="la Academia C￩sar"/>
        </w:smartTagPr>
        <w:r w:rsidRPr="004C7A9C">
          <w:rPr>
            <w:sz w:val="24"/>
            <w:szCs w:val="48"/>
          </w:rPr>
          <w:t>la Academia César</w:t>
        </w:r>
      </w:smartTag>
      <w:r w:rsidRPr="004C7A9C">
        <w:rPr>
          <w:sz w:val="24"/>
          <w:szCs w:val="48"/>
        </w:rPr>
        <w:t xml:space="preserve"> Vallejo, </w:t>
      </w:r>
      <w:r w:rsidR="004C7A9C">
        <w:rPr>
          <w:sz w:val="24"/>
          <w:szCs w:val="48"/>
        </w:rPr>
        <w:t xml:space="preserve">con la </w:t>
      </w:r>
      <w:proofErr w:type="spellStart"/>
      <w:r w:rsidR="004C7A9C">
        <w:rPr>
          <w:sz w:val="24"/>
          <w:szCs w:val="48"/>
        </w:rPr>
        <w:t>promotoría</w:t>
      </w:r>
      <w:proofErr w:type="spellEnd"/>
      <w:r w:rsidR="004C7A9C">
        <w:rPr>
          <w:sz w:val="24"/>
          <w:szCs w:val="48"/>
        </w:rPr>
        <w:t xml:space="preserve"> del Colegio </w:t>
      </w:r>
      <w:proofErr w:type="spellStart"/>
      <w:r w:rsidR="004C7A9C">
        <w:rPr>
          <w:sz w:val="24"/>
          <w:szCs w:val="48"/>
        </w:rPr>
        <w:t>Bertold</w:t>
      </w:r>
      <w:proofErr w:type="spellEnd"/>
      <w:r w:rsidR="004C7A9C">
        <w:rPr>
          <w:sz w:val="24"/>
          <w:szCs w:val="48"/>
        </w:rPr>
        <w:t xml:space="preserve"> </w:t>
      </w:r>
      <w:proofErr w:type="spellStart"/>
      <w:r w:rsidR="004C7A9C">
        <w:rPr>
          <w:sz w:val="24"/>
          <w:szCs w:val="48"/>
        </w:rPr>
        <w:t>Brech</w:t>
      </w:r>
      <w:proofErr w:type="spellEnd"/>
      <w:r w:rsidR="004C7A9C">
        <w:rPr>
          <w:sz w:val="24"/>
          <w:szCs w:val="48"/>
        </w:rPr>
        <w:t xml:space="preserve"> y </w:t>
      </w:r>
      <w:smartTag w:uri="urn:schemas-microsoft-com:office:smarttags" w:element="PersonName">
        <w:smartTagPr>
          <w:attr w:name="ProductID" w:val="la Universidad"/>
        </w:smartTagPr>
        <w:r w:rsidR="004C7A9C">
          <w:rPr>
            <w:sz w:val="24"/>
            <w:szCs w:val="48"/>
          </w:rPr>
          <w:t>la Universidad</w:t>
        </w:r>
      </w:smartTag>
      <w:r w:rsidR="004C7A9C">
        <w:rPr>
          <w:sz w:val="24"/>
          <w:szCs w:val="48"/>
        </w:rPr>
        <w:t xml:space="preserve"> de Ciencias y Humanidades de Lima, </w:t>
      </w:r>
      <w:r w:rsidRPr="004C7A9C">
        <w:rPr>
          <w:sz w:val="24"/>
          <w:szCs w:val="48"/>
        </w:rPr>
        <w:t xml:space="preserve">siendo así un lugar de concentración </w:t>
      </w:r>
      <w:r w:rsidR="004C7A9C">
        <w:rPr>
          <w:sz w:val="24"/>
          <w:szCs w:val="48"/>
        </w:rPr>
        <w:t xml:space="preserve">de los estudiantes que gustan de las matemáticas. Asimismo en estos últimos años es la sede del Examen de Admisión a </w:t>
      </w:r>
      <w:smartTag w:uri="urn:schemas-microsoft-com:office:smarttags" w:element="PersonName">
        <w:smartTagPr>
          <w:attr w:name="ProductID" w:val="la Universidad Nacional"/>
        </w:smartTagPr>
        <w:r w:rsidR="004C7A9C">
          <w:rPr>
            <w:sz w:val="24"/>
            <w:szCs w:val="48"/>
          </w:rPr>
          <w:t>la Universidad Nacional</w:t>
        </w:r>
      </w:smartTag>
      <w:r w:rsidR="004C7A9C">
        <w:rPr>
          <w:sz w:val="24"/>
          <w:szCs w:val="48"/>
        </w:rPr>
        <w:t xml:space="preserve"> de Ingeniería (UNI) bajo </w:t>
      </w:r>
      <w:smartTag w:uri="urn:schemas-microsoft-com:office:smarttags" w:element="PersonName">
        <w:smartTagPr>
          <w:attr w:name="ProductID" w:val="la Modalidad"/>
        </w:smartTagPr>
        <w:r w:rsidR="004C7A9C">
          <w:rPr>
            <w:sz w:val="24"/>
            <w:szCs w:val="48"/>
          </w:rPr>
          <w:t>la Modalidad</w:t>
        </w:r>
      </w:smartTag>
      <w:r w:rsidR="004C7A9C">
        <w:rPr>
          <w:sz w:val="24"/>
          <w:szCs w:val="48"/>
        </w:rPr>
        <w:t xml:space="preserve"> de </w:t>
      </w:r>
      <w:r w:rsidR="005A4E0E">
        <w:rPr>
          <w:sz w:val="24"/>
          <w:szCs w:val="48"/>
        </w:rPr>
        <w:t>L Concurso Nacional Escolar, dirigido solo a estudiantes que cursan el quinto grado de educación secundaria, ofertando 100 vacantes supernumerarias.</w:t>
      </w:r>
    </w:p>
    <w:p w:rsidR="005A4E0E" w:rsidRPr="004C7A9C" w:rsidRDefault="00515F4C" w:rsidP="000C5869">
      <w:pPr>
        <w:spacing w:after="0" w:line="240" w:lineRule="auto"/>
        <w:ind w:right="991"/>
        <w:jc w:val="both"/>
        <w:rPr>
          <w:sz w:val="24"/>
          <w:szCs w:val="48"/>
        </w:rPr>
      </w:pPr>
      <w:r>
        <w:rPr>
          <w:noProof/>
          <w:lang w:eastAsia="es-ES_tradnl"/>
        </w:rPr>
        <w:drawing>
          <wp:anchor distT="0" distB="0" distL="114300" distR="114300" simplePos="0" relativeHeight="251643392" behindDoc="1" locked="0" layoutInCell="1" allowOverlap="1">
            <wp:simplePos x="0" y="0"/>
            <wp:positionH relativeFrom="column">
              <wp:posOffset>4181475</wp:posOffset>
            </wp:positionH>
            <wp:positionV relativeFrom="paragraph">
              <wp:posOffset>334645</wp:posOffset>
            </wp:positionV>
            <wp:extent cx="1703070" cy="1250950"/>
            <wp:effectExtent l="95250" t="95250" r="68580" b="82550"/>
            <wp:wrapTight wrapText="bothSides">
              <wp:wrapPolygon edited="0">
                <wp:start x="19625" y="-308"/>
                <wp:lineTo x="7783" y="-1225"/>
                <wp:lineTo x="-305" y="-542"/>
                <wp:lineTo x="-669" y="17617"/>
                <wp:lineTo x="-502" y="21288"/>
                <wp:lineTo x="1658" y="21636"/>
                <wp:lineTo x="4537" y="22101"/>
                <wp:lineTo x="21588" y="21870"/>
                <wp:lineTo x="21844" y="18930"/>
                <wp:lineTo x="21860" y="15952"/>
                <wp:lineTo x="22046" y="11013"/>
                <wp:lineTo x="22075" y="10687"/>
                <wp:lineTo x="22021" y="5709"/>
                <wp:lineTo x="22050" y="5383"/>
                <wp:lineTo x="21996" y="406"/>
                <wp:lineTo x="22025" y="79"/>
                <wp:lineTo x="19625" y="-308"/>
              </wp:wrapPolygon>
            </wp:wrapTight>
            <wp:docPr id="16" name="Imagen 16" descr="Imagen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006"/>
                    <pic:cNvPicPr>
                      <a:picLocks noChangeAspect="1" noChangeArrowheads="1"/>
                    </pic:cNvPicPr>
                  </pic:nvPicPr>
                  <pic:blipFill>
                    <a:blip r:embed="rId32" cstate="print"/>
                    <a:srcRect/>
                    <a:stretch>
                      <a:fillRect/>
                    </a:stretch>
                  </pic:blipFill>
                  <pic:spPr bwMode="auto">
                    <a:xfrm rot="-405442">
                      <a:off x="0" y="0"/>
                      <a:ext cx="1703070" cy="1250950"/>
                    </a:xfrm>
                    <a:prstGeom prst="rect">
                      <a:avLst/>
                    </a:prstGeom>
                    <a:noFill/>
                    <a:ln w="9525">
                      <a:noFill/>
                      <a:miter lim="800000"/>
                      <a:headEnd/>
                      <a:tailEnd/>
                    </a:ln>
                  </pic:spPr>
                </pic:pic>
              </a:graphicData>
            </a:graphic>
          </wp:anchor>
        </w:drawing>
      </w:r>
      <w:r w:rsidR="005A4E0E">
        <w:rPr>
          <w:sz w:val="24"/>
          <w:szCs w:val="48"/>
        </w:rPr>
        <w:t xml:space="preserve">Lo importante es que </w:t>
      </w:r>
      <w:smartTag w:uri="urn:schemas-microsoft-com:office:smarttags" w:element="PersonName">
        <w:smartTagPr>
          <w:attr w:name="ProductID" w:val="LA GRAN UNIDAD"/>
        </w:smartTagPr>
        <w:r w:rsidR="005A4E0E">
          <w:rPr>
            <w:sz w:val="24"/>
            <w:szCs w:val="48"/>
          </w:rPr>
          <w:t>la Gran Unidad</w:t>
        </w:r>
      </w:smartTag>
      <w:r w:rsidR="005A4E0E">
        <w:rPr>
          <w:sz w:val="24"/>
          <w:szCs w:val="48"/>
        </w:rPr>
        <w:t xml:space="preserve"> Escolar Leoncio Prado, sigue y seguirá siendo sede de importantes eventos.</w:t>
      </w:r>
    </w:p>
    <w:p w:rsidR="00FE4AF8" w:rsidRDefault="00515F4C" w:rsidP="005A4E0E">
      <w:pPr>
        <w:spacing w:line="240" w:lineRule="auto"/>
        <w:rPr>
          <w:sz w:val="20"/>
          <w:szCs w:val="20"/>
        </w:rPr>
      </w:pPr>
      <w:r>
        <w:rPr>
          <w:noProof/>
          <w:sz w:val="20"/>
          <w:szCs w:val="20"/>
          <w:lang w:eastAsia="es-ES_tradnl"/>
        </w:rPr>
        <w:drawing>
          <wp:anchor distT="0" distB="0" distL="114300" distR="114300" simplePos="0" relativeHeight="251668992" behindDoc="0" locked="0" layoutInCell="1" allowOverlap="1">
            <wp:simplePos x="0" y="0"/>
            <wp:positionH relativeFrom="column">
              <wp:posOffset>2721610</wp:posOffset>
            </wp:positionH>
            <wp:positionV relativeFrom="paragraph">
              <wp:posOffset>20320</wp:posOffset>
            </wp:positionV>
            <wp:extent cx="1181100" cy="969010"/>
            <wp:effectExtent l="19050" t="0" r="0" b="0"/>
            <wp:wrapNone/>
            <wp:docPr id="37" name="Imagen 3" descr="D:\Mis documentos\2008\pagina web LEONCIO PRADO\leoncio prado\CONAMAT_archivo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Mis documentos\2008\pagina web LEONCIO PRADO\leoncio prado\CONAMAT_archivos\image049.png"/>
                    <pic:cNvPicPr>
                      <a:picLocks noChangeAspect="1" noChangeArrowheads="1"/>
                    </pic:cNvPicPr>
                  </pic:nvPicPr>
                  <pic:blipFill>
                    <a:blip r:embed="rId33" cstate="print"/>
                    <a:srcRect/>
                    <a:stretch>
                      <a:fillRect/>
                    </a:stretch>
                  </pic:blipFill>
                  <pic:spPr bwMode="auto">
                    <a:xfrm>
                      <a:off x="0" y="0"/>
                      <a:ext cx="1181100" cy="969010"/>
                    </a:xfrm>
                    <a:prstGeom prst="rect">
                      <a:avLst/>
                    </a:prstGeom>
                    <a:noFill/>
                    <a:ln w="9525">
                      <a:noFill/>
                      <a:miter lim="800000"/>
                      <a:headEnd/>
                      <a:tailEnd/>
                    </a:ln>
                  </pic:spPr>
                </pic:pic>
              </a:graphicData>
            </a:graphic>
          </wp:anchor>
        </w:drawing>
      </w:r>
      <w:r>
        <w:rPr>
          <w:noProof/>
          <w:lang w:eastAsia="es-ES_tradnl"/>
        </w:rPr>
        <w:drawing>
          <wp:anchor distT="0" distB="0" distL="114300" distR="114300" simplePos="0" relativeHeight="251642368" behindDoc="1" locked="0" layoutInCell="1" allowOverlap="1">
            <wp:simplePos x="0" y="0"/>
            <wp:positionH relativeFrom="column">
              <wp:posOffset>403860</wp:posOffset>
            </wp:positionH>
            <wp:positionV relativeFrom="paragraph">
              <wp:posOffset>158750</wp:posOffset>
            </wp:positionV>
            <wp:extent cx="1714500" cy="1143000"/>
            <wp:effectExtent l="114300" t="152400" r="95250" b="133350"/>
            <wp:wrapTight wrapText="bothSides">
              <wp:wrapPolygon edited="0">
                <wp:start x="20493" y="-405"/>
                <wp:lineTo x="-221" y="-705"/>
                <wp:lineTo x="-493" y="11304"/>
                <wp:lineTo x="-501" y="21189"/>
                <wp:lineTo x="1151" y="21651"/>
                <wp:lineTo x="1858" y="21849"/>
                <wp:lineTo x="15511" y="22005"/>
                <wp:lineTo x="15555" y="21651"/>
                <wp:lineTo x="19845" y="22485"/>
                <wp:lineTo x="21673" y="21531"/>
                <wp:lineTo x="21921" y="17572"/>
                <wp:lineTo x="21873" y="12066"/>
                <wp:lineTo x="21917" y="11712"/>
                <wp:lineTo x="21869" y="6205"/>
                <wp:lineTo x="21913" y="5851"/>
                <wp:lineTo x="21865" y="345"/>
                <wp:lineTo x="21909" y="-9"/>
                <wp:lineTo x="20493" y="-405"/>
              </wp:wrapPolygon>
            </wp:wrapTight>
            <wp:docPr id="15" name="Imagen 15" descr="Imagen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015"/>
                    <pic:cNvPicPr>
                      <a:picLocks noChangeAspect="1" noChangeArrowheads="1"/>
                    </pic:cNvPicPr>
                  </pic:nvPicPr>
                  <pic:blipFill>
                    <a:blip r:embed="rId34" cstate="print"/>
                    <a:srcRect/>
                    <a:stretch>
                      <a:fillRect/>
                    </a:stretch>
                  </pic:blipFill>
                  <pic:spPr bwMode="auto">
                    <a:xfrm rot="-633660">
                      <a:off x="0" y="0"/>
                      <a:ext cx="1714500" cy="1143000"/>
                    </a:xfrm>
                    <a:prstGeom prst="rect">
                      <a:avLst/>
                    </a:prstGeom>
                    <a:noFill/>
                    <a:ln w="9525">
                      <a:noFill/>
                      <a:miter lim="800000"/>
                      <a:headEnd/>
                      <a:tailEnd/>
                    </a:ln>
                  </pic:spPr>
                </pic:pic>
              </a:graphicData>
            </a:graphic>
          </wp:anchor>
        </w:drawing>
      </w:r>
    </w:p>
    <w:p w:rsidR="00960AFE" w:rsidRDefault="00960AFE" w:rsidP="005A4E0E">
      <w:pPr>
        <w:spacing w:line="240" w:lineRule="auto"/>
        <w:rPr>
          <w:sz w:val="20"/>
          <w:szCs w:val="20"/>
        </w:rPr>
      </w:pPr>
    </w:p>
    <w:p w:rsidR="00960AFE" w:rsidRDefault="00960AFE" w:rsidP="005A4E0E">
      <w:pPr>
        <w:spacing w:line="240" w:lineRule="auto"/>
        <w:rPr>
          <w:sz w:val="20"/>
          <w:szCs w:val="20"/>
        </w:rPr>
      </w:pPr>
    </w:p>
    <w:p w:rsidR="00960AFE" w:rsidRDefault="00960AFE" w:rsidP="005A4E0E">
      <w:pPr>
        <w:spacing w:line="240" w:lineRule="auto"/>
        <w:rPr>
          <w:sz w:val="20"/>
          <w:szCs w:val="20"/>
        </w:rPr>
      </w:pPr>
    </w:p>
    <w:p w:rsidR="00960AFE" w:rsidRDefault="00515F4C" w:rsidP="005A4E0E">
      <w:pPr>
        <w:spacing w:line="240" w:lineRule="auto"/>
        <w:rPr>
          <w:sz w:val="20"/>
          <w:szCs w:val="20"/>
        </w:rPr>
      </w:pPr>
      <w:r>
        <w:rPr>
          <w:noProof/>
          <w:lang w:eastAsia="es-ES_tradnl"/>
        </w:rPr>
        <w:drawing>
          <wp:anchor distT="0" distB="0" distL="114300" distR="114300" simplePos="0" relativeHeight="251645440" behindDoc="1" locked="0" layoutInCell="1" allowOverlap="1">
            <wp:simplePos x="0" y="0"/>
            <wp:positionH relativeFrom="column">
              <wp:posOffset>4598670</wp:posOffset>
            </wp:positionH>
            <wp:positionV relativeFrom="paragraph">
              <wp:posOffset>111125</wp:posOffset>
            </wp:positionV>
            <wp:extent cx="1288415" cy="1144905"/>
            <wp:effectExtent l="95250" t="95250" r="83185" b="74295"/>
            <wp:wrapTight wrapText="bothSides">
              <wp:wrapPolygon edited="0">
                <wp:start x="-915" y="47"/>
                <wp:lineTo x="-319" y="21390"/>
                <wp:lineTo x="2761" y="22685"/>
                <wp:lineTo x="8761" y="21668"/>
                <wp:lineTo x="8809" y="22023"/>
                <wp:lineTo x="18158" y="21892"/>
                <wp:lineTo x="19421" y="21678"/>
                <wp:lineTo x="21947" y="21249"/>
                <wp:lineTo x="22263" y="21196"/>
                <wp:lineTo x="22025" y="19419"/>
                <wp:lineTo x="21943" y="13981"/>
                <wp:lineTo x="21896" y="13626"/>
                <wp:lineTo x="22129" y="8134"/>
                <wp:lineTo x="22082" y="7779"/>
                <wp:lineTo x="22000" y="2341"/>
                <wp:lineTo x="21619" y="-502"/>
                <wp:lineTo x="14434" y="-1101"/>
                <wp:lineTo x="1295" y="-328"/>
                <wp:lineTo x="-915" y="47"/>
              </wp:wrapPolygon>
            </wp:wrapTight>
            <wp:docPr id="18" name="Imagen 18" descr="GUE_LEONCIOPRADO_HUAN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E_LEONCIOPRADO_HUANUCO"/>
                    <pic:cNvPicPr>
                      <a:picLocks noChangeAspect="1" noChangeArrowheads="1"/>
                    </pic:cNvPicPr>
                  </pic:nvPicPr>
                  <pic:blipFill>
                    <a:blip r:embed="rId35" cstate="print"/>
                    <a:srcRect/>
                    <a:stretch>
                      <a:fillRect/>
                    </a:stretch>
                  </pic:blipFill>
                  <pic:spPr bwMode="auto">
                    <a:xfrm rot="514039">
                      <a:off x="0" y="0"/>
                      <a:ext cx="1288415" cy="1144905"/>
                    </a:xfrm>
                    <a:prstGeom prst="rect">
                      <a:avLst/>
                    </a:prstGeom>
                    <a:noFill/>
                    <a:ln w="9525">
                      <a:noFill/>
                      <a:miter lim="800000"/>
                      <a:headEnd/>
                      <a:tailEnd/>
                    </a:ln>
                  </pic:spPr>
                </pic:pic>
              </a:graphicData>
            </a:graphic>
          </wp:anchor>
        </w:drawing>
      </w:r>
      <w:r>
        <w:rPr>
          <w:noProof/>
          <w:lang w:eastAsia="es-ES_tradnl"/>
        </w:rPr>
        <w:drawing>
          <wp:anchor distT="0" distB="0" distL="114300" distR="114300" simplePos="0" relativeHeight="251670016" behindDoc="0" locked="0" layoutInCell="1" allowOverlap="1">
            <wp:simplePos x="0" y="0"/>
            <wp:positionH relativeFrom="column">
              <wp:posOffset>2691765</wp:posOffset>
            </wp:positionH>
            <wp:positionV relativeFrom="paragraph">
              <wp:posOffset>173990</wp:posOffset>
            </wp:positionV>
            <wp:extent cx="1489710" cy="1215390"/>
            <wp:effectExtent l="114300" t="114300" r="91440" b="99060"/>
            <wp:wrapNone/>
            <wp:docPr id="44" name="Imagen 44" descr="victor_mario y director de ugel huan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ctor_mario y director de ugel huanuco"/>
                    <pic:cNvPicPr>
                      <a:picLocks noChangeAspect="1" noChangeArrowheads="1"/>
                    </pic:cNvPicPr>
                  </pic:nvPicPr>
                  <pic:blipFill>
                    <a:blip r:embed="rId36" cstate="print"/>
                    <a:srcRect/>
                    <a:stretch>
                      <a:fillRect/>
                    </a:stretch>
                  </pic:blipFill>
                  <pic:spPr bwMode="auto">
                    <a:xfrm rot="566601">
                      <a:off x="0" y="0"/>
                      <a:ext cx="1489710" cy="1215390"/>
                    </a:xfrm>
                    <a:prstGeom prst="rect">
                      <a:avLst/>
                    </a:prstGeom>
                    <a:noFill/>
                    <a:ln w="9525">
                      <a:noFill/>
                      <a:miter lim="800000"/>
                      <a:headEnd/>
                      <a:tailEnd/>
                    </a:ln>
                  </pic:spPr>
                </pic:pic>
              </a:graphicData>
            </a:graphic>
          </wp:anchor>
        </w:drawing>
      </w:r>
      <w:r>
        <w:rPr>
          <w:noProof/>
          <w:lang w:eastAsia="es-ES_tradnl"/>
        </w:rPr>
        <w:drawing>
          <wp:anchor distT="0" distB="0" distL="114300" distR="114300" simplePos="0" relativeHeight="251671040" behindDoc="0" locked="0" layoutInCell="1" allowOverlap="1">
            <wp:simplePos x="0" y="0"/>
            <wp:positionH relativeFrom="column">
              <wp:posOffset>656590</wp:posOffset>
            </wp:positionH>
            <wp:positionV relativeFrom="paragraph">
              <wp:posOffset>173990</wp:posOffset>
            </wp:positionV>
            <wp:extent cx="1530985" cy="1353185"/>
            <wp:effectExtent l="190500" t="209550" r="183515" b="189865"/>
            <wp:wrapNone/>
            <wp:docPr id="45" name="Imagen 45" descr="victor  y director de UGEL Huanuco Pedro_Pajuelo Tara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ctor  y director de UGEL Huanuco Pedro_Pajuelo Tarazona"/>
                    <pic:cNvPicPr>
                      <a:picLocks noChangeAspect="1" noChangeArrowheads="1"/>
                    </pic:cNvPicPr>
                  </pic:nvPicPr>
                  <pic:blipFill>
                    <a:blip r:embed="rId37" cstate="print"/>
                    <a:srcRect/>
                    <a:stretch>
                      <a:fillRect/>
                    </a:stretch>
                  </pic:blipFill>
                  <pic:spPr bwMode="auto">
                    <a:xfrm rot="-1142619">
                      <a:off x="0" y="0"/>
                      <a:ext cx="1530985" cy="1353185"/>
                    </a:xfrm>
                    <a:prstGeom prst="rect">
                      <a:avLst/>
                    </a:prstGeom>
                    <a:noFill/>
                    <a:ln w="9525">
                      <a:noFill/>
                      <a:miter lim="800000"/>
                      <a:headEnd/>
                      <a:tailEnd/>
                    </a:ln>
                  </pic:spPr>
                </pic:pic>
              </a:graphicData>
            </a:graphic>
          </wp:anchor>
        </w:drawing>
      </w:r>
    </w:p>
    <w:p w:rsidR="0073770C" w:rsidRDefault="0073770C" w:rsidP="005A4E0E">
      <w:pPr>
        <w:spacing w:line="240" w:lineRule="auto"/>
        <w:rPr>
          <w:sz w:val="20"/>
          <w:szCs w:val="20"/>
        </w:rPr>
      </w:pPr>
    </w:p>
    <w:p w:rsidR="0073770C" w:rsidRDefault="0073770C" w:rsidP="005A4E0E">
      <w:pPr>
        <w:spacing w:line="240" w:lineRule="auto"/>
        <w:rPr>
          <w:sz w:val="20"/>
          <w:szCs w:val="20"/>
        </w:rPr>
      </w:pPr>
    </w:p>
    <w:p w:rsidR="00960AFE" w:rsidRDefault="00960AFE" w:rsidP="005A4E0E">
      <w:pPr>
        <w:spacing w:line="240" w:lineRule="auto"/>
        <w:rPr>
          <w:sz w:val="20"/>
          <w:szCs w:val="20"/>
        </w:rPr>
      </w:pPr>
    </w:p>
    <w:p w:rsidR="00960AFE" w:rsidRDefault="00960AFE" w:rsidP="005A4E0E">
      <w:pPr>
        <w:spacing w:line="240" w:lineRule="auto"/>
        <w:rPr>
          <w:sz w:val="20"/>
          <w:szCs w:val="20"/>
        </w:rPr>
      </w:pPr>
    </w:p>
    <w:p w:rsidR="00960AFE" w:rsidRDefault="00515F4C" w:rsidP="005A4E0E">
      <w:pPr>
        <w:spacing w:line="240" w:lineRule="auto"/>
        <w:rPr>
          <w:sz w:val="20"/>
          <w:szCs w:val="20"/>
        </w:rPr>
      </w:pPr>
      <w:r>
        <w:rPr>
          <w:noProof/>
          <w:lang w:eastAsia="es-ES_tradnl"/>
        </w:rPr>
        <w:drawing>
          <wp:anchor distT="0" distB="0" distL="114300" distR="114300" simplePos="0" relativeHeight="251661824" behindDoc="0" locked="0" layoutInCell="1" allowOverlap="1">
            <wp:simplePos x="0" y="0"/>
            <wp:positionH relativeFrom="column">
              <wp:posOffset>2721610</wp:posOffset>
            </wp:positionH>
            <wp:positionV relativeFrom="paragraph">
              <wp:posOffset>8255</wp:posOffset>
            </wp:positionV>
            <wp:extent cx="1244600" cy="1202690"/>
            <wp:effectExtent l="19050" t="0" r="0" b="0"/>
            <wp:wrapNone/>
            <wp:docPr id="36" name="Imagen 3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1"/>
                    <pic:cNvPicPr>
                      <a:picLocks noChangeAspect="1" noChangeArrowheads="1"/>
                    </pic:cNvPicPr>
                  </pic:nvPicPr>
                  <pic:blipFill>
                    <a:blip r:embed="rId38" cstate="print"/>
                    <a:srcRect/>
                    <a:stretch>
                      <a:fillRect/>
                    </a:stretch>
                  </pic:blipFill>
                  <pic:spPr bwMode="auto">
                    <a:xfrm>
                      <a:off x="0" y="0"/>
                      <a:ext cx="1244600" cy="1202690"/>
                    </a:xfrm>
                    <a:prstGeom prst="rect">
                      <a:avLst/>
                    </a:prstGeom>
                    <a:noFill/>
                    <a:ln w="9525">
                      <a:noFill/>
                      <a:miter lim="800000"/>
                      <a:headEnd/>
                      <a:tailEnd/>
                    </a:ln>
                  </pic:spPr>
                </pic:pic>
              </a:graphicData>
            </a:graphic>
          </wp:anchor>
        </w:drawing>
      </w:r>
      <w:r>
        <w:rPr>
          <w:noProof/>
          <w:sz w:val="20"/>
          <w:szCs w:val="20"/>
          <w:lang w:eastAsia="es-ES_tradnl"/>
        </w:rPr>
        <w:drawing>
          <wp:anchor distT="0" distB="0" distL="114300" distR="114300" simplePos="0" relativeHeight="251659776" behindDoc="0" locked="0" layoutInCell="1" allowOverlap="1">
            <wp:simplePos x="0" y="0"/>
            <wp:positionH relativeFrom="column">
              <wp:posOffset>4601210</wp:posOffset>
            </wp:positionH>
            <wp:positionV relativeFrom="paragraph">
              <wp:posOffset>219075</wp:posOffset>
            </wp:positionV>
            <wp:extent cx="1249045" cy="935355"/>
            <wp:effectExtent l="19050" t="0" r="8255" b="0"/>
            <wp:wrapNone/>
            <wp:docPr id="34" name="Imagen 1" descr="D:\Mis documentos\Mis imágenes\CONAMAT\Albert Eistein Cerro de P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Mis imágenes\CONAMAT\Albert Eistein Cerro de Pasco.JPG"/>
                    <pic:cNvPicPr>
                      <a:picLocks noChangeAspect="1" noChangeArrowheads="1"/>
                    </pic:cNvPicPr>
                  </pic:nvPicPr>
                  <pic:blipFill>
                    <a:blip r:embed="rId39" cstate="print"/>
                    <a:srcRect/>
                    <a:stretch>
                      <a:fillRect/>
                    </a:stretch>
                  </pic:blipFill>
                  <pic:spPr bwMode="auto">
                    <a:xfrm>
                      <a:off x="0" y="0"/>
                      <a:ext cx="1249045" cy="935355"/>
                    </a:xfrm>
                    <a:prstGeom prst="rect">
                      <a:avLst/>
                    </a:prstGeom>
                    <a:noFill/>
                    <a:ln w="9525">
                      <a:noFill/>
                      <a:miter lim="800000"/>
                      <a:headEnd/>
                      <a:tailEnd/>
                    </a:ln>
                  </pic:spPr>
                </pic:pic>
              </a:graphicData>
            </a:graphic>
          </wp:anchor>
        </w:drawing>
      </w:r>
      <w:r>
        <w:rPr>
          <w:noProof/>
          <w:sz w:val="20"/>
          <w:szCs w:val="20"/>
          <w:lang w:eastAsia="es-ES_tradnl"/>
        </w:rPr>
        <w:drawing>
          <wp:anchor distT="0" distB="0" distL="114300" distR="114300" simplePos="0" relativeHeight="251660800" behindDoc="0" locked="0" layoutInCell="1" allowOverlap="1">
            <wp:simplePos x="0" y="0"/>
            <wp:positionH relativeFrom="column">
              <wp:posOffset>1064260</wp:posOffset>
            </wp:positionH>
            <wp:positionV relativeFrom="paragraph">
              <wp:posOffset>219075</wp:posOffset>
            </wp:positionV>
            <wp:extent cx="1123315" cy="847090"/>
            <wp:effectExtent l="133350" t="152400" r="114935" b="143510"/>
            <wp:wrapNone/>
            <wp:docPr id="35" name="Imagen 2" descr="D:\Mis documentos\Mis imágenes\CONAMAT\Aplicacion Marcos Duran Martel Paucarbamba Huanuco 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Mis documentos\Mis imágenes\CONAMAT\Aplicacion Marcos Duran Martel Paucarbamba Huanuco Primaria.JPG"/>
                    <pic:cNvPicPr>
                      <a:picLocks noChangeAspect="1" noChangeArrowheads="1"/>
                    </pic:cNvPicPr>
                  </pic:nvPicPr>
                  <pic:blipFill>
                    <a:blip r:embed="rId40" cstate="print"/>
                    <a:srcRect/>
                    <a:stretch>
                      <a:fillRect/>
                    </a:stretch>
                  </pic:blipFill>
                  <pic:spPr bwMode="auto">
                    <a:xfrm rot="-1111472">
                      <a:off x="0" y="0"/>
                      <a:ext cx="1123315" cy="847090"/>
                    </a:xfrm>
                    <a:prstGeom prst="rect">
                      <a:avLst/>
                    </a:prstGeom>
                    <a:noFill/>
                    <a:ln w="9525">
                      <a:noFill/>
                      <a:miter lim="800000"/>
                      <a:headEnd/>
                      <a:tailEnd/>
                    </a:ln>
                  </pic:spPr>
                </pic:pic>
              </a:graphicData>
            </a:graphic>
          </wp:anchor>
        </w:drawing>
      </w:r>
    </w:p>
    <w:p w:rsidR="00960AFE" w:rsidRDefault="00960AFE" w:rsidP="005A4E0E">
      <w:pPr>
        <w:spacing w:line="240" w:lineRule="auto"/>
        <w:rPr>
          <w:sz w:val="20"/>
          <w:szCs w:val="20"/>
        </w:rPr>
      </w:pPr>
    </w:p>
    <w:p w:rsidR="000B0D47" w:rsidRDefault="000B0D47" w:rsidP="005A4E0E">
      <w:pPr>
        <w:spacing w:line="240" w:lineRule="auto"/>
        <w:rPr>
          <w:sz w:val="20"/>
          <w:szCs w:val="20"/>
        </w:rPr>
      </w:pPr>
    </w:p>
    <w:p w:rsidR="000B0D47" w:rsidRPr="000B0D47" w:rsidRDefault="000B0D47" w:rsidP="005A4E0E">
      <w:pPr>
        <w:spacing w:line="240" w:lineRule="auto"/>
        <w:rPr>
          <w:sz w:val="20"/>
          <w:szCs w:val="20"/>
        </w:rPr>
      </w:pPr>
    </w:p>
    <w:p w:rsidR="000B0D47" w:rsidRPr="000B0D47" w:rsidRDefault="00515F4C" w:rsidP="005A4E0E">
      <w:pPr>
        <w:spacing w:line="240" w:lineRule="auto"/>
        <w:rPr>
          <w:sz w:val="20"/>
          <w:szCs w:val="20"/>
        </w:rPr>
      </w:pPr>
      <w:r>
        <w:rPr>
          <w:noProof/>
          <w:lang w:eastAsia="es-ES_tradnl"/>
        </w:rPr>
        <w:drawing>
          <wp:anchor distT="0" distB="0" distL="114300" distR="114300" simplePos="0" relativeHeight="251644416" behindDoc="1" locked="0" layoutInCell="1" allowOverlap="1">
            <wp:simplePos x="0" y="0"/>
            <wp:positionH relativeFrom="column">
              <wp:posOffset>3233420</wp:posOffset>
            </wp:positionH>
            <wp:positionV relativeFrom="paragraph">
              <wp:posOffset>26035</wp:posOffset>
            </wp:positionV>
            <wp:extent cx="669290" cy="735330"/>
            <wp:effectExtent l="133350" t="95250" r="111760" b="83820"/>
            <wp:wrapTight wrapText="bothSides">
              <wp:wrapPolygon edited="0">
                <wp:start x="19024" y="-820"/>
                <wp:lineTo x="2471" y="-990"/>
                <wp:lineTo x="-506" y="-293"/>
                <wp:lineTo x="-1445" y="1775"/>
                <wp:lineTo x="-989" y="11029"/>
                <wp:lineTo x="-1336" y="20586"/>
                <wp:lineTo x="2073" y="21868"/>
                <wp:lineTo x="6051" y="23364"/>
                <wp:lineTo x="21368" y="21858"/>
                <wp:lineTo x="22308" y="19789"/>
                <wp:lineTo x="22420" y="10750"/>
                <wp:lineTo x="22654" y="10232"/>
                <wp:lineTo x="22766" y="1193"/>
                <wp:lineTo x="22433" y="462"/>
                <wp:lineTo x="19024" y="-820"/>
              </wp:wrapPolygon>
            </wp:wrapTight>
            <wp:docPr id="17" name="Imagen 17" descr="Imagen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009"/>
                    <pic:cNvPicPr>
                      <a:picLocks noChangeAspect="1" noChangeArrowheads="1"/>
                    </pic:cNvPicPr>
                  </pic:nvPicPr>
                  <pic:blipFill>
                    <a:blip r:embed="rId41" cstate="print"/>
                    <a:srcRect/>
                    <a:stretch>
                      <a:fillRect/>
                    </a:stretch>
                  </pic:blipFill>
                  <pic:spPr bwMode="auto">
                    <a:xfrm rot="-1346885">
                      <a:off x="0" y="0"/>
                      <a:ext cx="669290" cy="735330"/>
                    </a:xfrm>
                    <a:prstGeom prst="rect">
                      <a:avLst/>
                    </a:prstGeom>
                    <a:noFill/>
                    <a:ln w="9525">
                      <a:noFill/>
                      <a:miter lim="800000"/>
                      <a:headEnd/>
                      <a:tailEnd/>
                    </a:ln>
                  </pic:spPr>
                </pic:pic>
              </a:graphicData>
            </a:graphic>
          </wp:anchor>
        </w:drawing>
      </w:r>
      <w:r>
        <w:rPr>
          <w:noProof/>
          <w:lang w:eastAsia="es-ES_tradnl"/>
        </w:rPr>
        <w:drawing>
          <wp:anchor distT="0" distB="0" distL="114300" distR="114300" simplePos="0" relativeHeight="251647488" behindDoc="1" locked="0" layoutInCell="1" allowOverlap="1">
            <wp:simplePos x="0" y="0"/>
            <wp:positionH relativeFrom="column">
              <wp:posOffset>1276985</wp:posOffset>
            </wp:positionH>
            <wp:positionV relativeFrom="paragraph">
              <wp:posOffset>82550</wp:posOffset>
            </wp:positionV>
            <wp:extent cx="1039495" cy="834390"/>
            <wp:effectExtent l="95250" t="95250" r="65405" b="80010"/>
            <wp:wrapTight wrapText="bothSides">
              <wp:wrapPolygon edited="0">
                <wp:start x="19688" y="-590"/>
                <wp:lineTo x="-422" y="-859"/>
                <wp:lineTo x="-965" y="10559"/>
                <wp:lineTo x="-970" y="21101"/>
                <wp:lineTo x="1363" y="21657"/>
                <wp:lineTo x="2529" y="21935"/>
                <wp:lineTo x="11769" y="22127"/>
                <wp:lineTo x="11843" y="21642"/>
                <wp:lineTo x="18064" y="23124"/>
                <wp:lineTo x="21546" y="21443"/>
                <wp:lineTo x="22364" y="16114"/>
                <wp:lineTo x="22312" y="8571"/>
                <wp:lineTo x="22386" y="8086"/>
                <wp:lineTo x="21946" y="450"/>
                <wp:lineTo x="22020" y="-34"/>
                <wp:lineTo x="19688" y="-590"/>
              </wp:wrapPolygon>
            </wp:wrapTight>
            <wp:docPr id="20" name="Imagen 20" descr="SAN_AGUSTIN_HUAN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N_AGUSTIN_HUANUCO"/>
                    <pic:cNvPicPr>
                      <a:picLocks noChangeAspect="1" noChangeArrowheads="1"/>
                    </pic:cNvPicPr>
                  </pic:nvPicPr>
                  <pic:blipFill>
                    <a:blip r:embed="rId42" cstate="print"/>
                    <a:srcRect/>
                    <a:stretch>
                      <a:fillRect/>
                    </a:stretch>
                  </pic:blipFill>
                  <pic:spPr bwMode="auto">
                    <a:xfrm rot="-649273">
                      <a:off x="0" y="0"/>
                      <a:ext cx="1039495" cy="834390"/>
                    </a:xfrm>
                    <a:prstGeom prst="rect">
                      <a:avLst/>
                    </a:prstGeom>
                    <a:noFill/>
                    <a:ln w="9525">
                      <a:noFill/>
                      <a:miter lim="800000"/>
                      <a:headEnd/>
                      <a:tailEnd/>
                    </a:ln>
                  </pic:spPr>
                </pic:pic>
              </a:graphicData>
            </a:graphic>
          </wp:anchor>
        </w:drawing>
      </w:r>
      <w:r>
        <w:rPr>
          <w:noProof/>
          <w:sz w:val="20"/>
          <w:szCs w:val="20"/>
          <w:lang w:eastAsia="es-ES_tradnl"/>
        </w:rPr>
        <w:drawing>
          <wp:anchor distT="0" distB="0" distL="114300" distR="114300" simplePos="0" relativeHeight="251662848" behindDoc="0" locked="0" layoutInCell="1" allowOverlap="1">
            <wp:simplePos x="0" y="0"/>
            <wp:positionH relativeFrom="column">
              <wp:posOffset>4601210</wp:posOffset>
            </wp:positionH>
            <wp:positionV relativeFrom="paragraph">
              <wp:posOffset>250190</wp:posOffset>
            </wp:positionV>
            <wp:extent cx="1221105" cy="1070610"/>
            <wp:effectExtent l="57150" t="57150" r="55245" b="53340"/>
            <wp:wrapNone/>
            <wp:docPr id="42" name="Imagen 6" descr="D:\Mis documentos\2008\pagina web LEONCIO PRADO\leoncio prado\CONAMAT_archivo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Mis documentos\2008\pagina web LEONCIO PRADO\leoncio prado\CONAMAT_archivos\image031.png"/>
                    <pic:cNvPicPr>
                      <a:picLocks noChangeAspect="1" noChangeArrowheads="1"/>
                    </pic:cNvPicPr>
                  </pic:nvPicPr>
                  <pic:blipFill>
                    <a:blip r:embed="rId43" cstate="print"/>
                    <a:srcRect/>
                    <a:stretch>
                      <a:fillRect/>
                    </a:stretch>
                  </pic:blipFill>
                  <pic:spPr bwMode="auto">
                    <a:xfrm rot="-540212">
                      <a:off x="0" y="0"/>
                      <a:ext cx="1221105" cy="1070610"/>
                    </a:xfrm>
                    <a:prstGeom prst="rect">
                      <a:avLst/>
                    </a:prstGeom>
                    <a:noFill/>
                    <a:ln w="9525">
                      <a:noFill/>
                      <a:miter lim="800000"/>
                      <a:headEnd/>
                      <a:tailEnd/>
                    </a:ln>
                  </pic:spPr>
                </pic:pic>
              </a:graphicData>
            </a:graphic>
          </wp:anchor>
        </w:drawing>
      </w:r>
    </w:p>
    <w:p w:rsidR="000B0D47" w:rsidRPr="000B0D47" w:rsidRDefault="000B0D47" w:rsidP="005A4E0E">
      <w:pPr>
        <w:spacing w:line="240" w:lineRule="auto"/>
        <w:rPr>
          <w:sz w:val="20"/>
          <w:szCs w:val="20"/>
        </w:rPr>
      </w:pPr>
    </w:p>
    <w:p w:rsidR="000B0D47" w:rsidRPr="000B0D47" w:rsidRDefault="00515F4C" w:rsidP="005A4E0E">
      <w:pPr>
        <w:spacing w:line="240" w:lineRule="auto"/>
        <w:rPr>
          <w:sz w:val="20"/>
          <w:szCs w:val="20"/>
        </w:rPr>
      </w:pPr>
      <w:r>
        <w:rPr>
          <w:noProof/>
          <w:sz w:val="20"/>
          <w:szCs w:val="20"/>
          <w:lang w:eastAsia="es-ES_tradnl"/>
        </w:rPr>
        <w:drawing>
          <wp:anchor distT="0" distB="0" distL="114300" distR="114300" simplePos="0" relativeHeight="251663872" behindDoc="0" locked="0" layoutInCell="1" allowOverlap="1">
            <wp:simplePos x="0" y="0"/>
            <wp:positionH relativeFrom="column">
              <wp:posOffset>2901950</wp:posOffset>
            </wp:positionH>
            <wp:positionV relativeFrom="paragraph">
              <wp:posOffset>171450</wp:posOffset>
            </wp:positionV>
            <wp:extent cx="1207770" cy="1118235"/>
            <wp:effectExtent l="57150" t="57150" r="68580" b="43815"/>
            <wp:wrapNone/>
            <wp:docPr id="43" name="Imagen 5" descr="D:\Mis documentos\2008\pagina web LEONCIO PRADO\leoncio prado\CONAMAT_archivo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Mis documentos\2008\pagina web LEONCIO PRADO\leoncio prado\CONAMAT_archivos\image011.png"/>
                    <pic:cNvPicPr>
                      <a:picLocks noChangeAspect="1" noChangeArrowheads="1"/>
                    </pic:cNvPicPr>
                  </pic:nvPicPr>
                  <pic:blipFill>
                    <a:blip r:embed="rId44" cstate="print"/>
                    <a:srcRect/>
                    <a:stretch>
                      <a:fillRect/>
                    </a:stretch>
                  </pic:blipFill>
                  <pic:spPr bwMode="auto">
                    <a:xfrm rot="-540181">
                      <a:off x="0" y="0"/>
                      <a:ext cx="1207770" cy="1118235"/>
                    </a:xfrm>
                    <a:prstGeom prst="rect">
                      <a:avLst/>
                    </a:prstGeom>
                    <a:noFill/>
                    <a:ln w="9525">
                      <a:noFill/>
                      <a:miter lim="800000"/>
                      <a:headEnd/>
                      <a:tailEnd/>
                    </a:ln>
                  </pic:spPr>
                </pic:pic>
              </a:graphicData>
            </a:graphic>
          </wp:anchor>
        </w:drawing>
      </w:r>
    </w:p>
    <w:p w:rsidR="000B0D47" w:rsidRPr="000B0D47" w:rsidRDefault="00515F4C" w:rsidP="005A4E0E">
      <w:pPr>
        <w:spacing w:line="240" w:lineRule="auto"/>
        <w:rPr>
          <w:sz w:val="20"/>
          <w:szCs w:val="20"/>
        </w:rPr>
      </w:pPr>
      <w:r>
        <w:rPr>
          <w:noProof/>
          <w:sz w:val="20"/>
          <w:szCs w:val="20"/>
          <w:lang w:eastAsia="es-ES_tradnl"/>
        </w:rPr>
        <w:drawing>
          <wp:anchor distT="0" distB="0" distL="114300" distR="114300" simplePos="0" relativeHeight="251667968" behindDoc="0" locked="0" layoutInCell="1" allowOverlap="1">
            <wp:simplePos x="0" y="0"/>
            <wp:positionH relativeFrom="column">
              <wp:posOffset>1210945</wp:posOffset>
            </wp:positionH>
            <wp:positionV relativeFrom="paragraph">
              <wp:posOffset>24765</wp:posOffset>
            </wp:positionV>
            <wp:extent cx="1129665" cy="904240"/>
            <wp:effectExtent l="76200" t="57150" r="70485" b="48260"/>
            <wp:wrapNone/>
            <wp:docPr id="39" name="Imagen 9" descr="D:\Mis documentos\2008\pagina web LEONCIO PRADO\leoncio prado\CONAMAT_archivo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Mis documentos\2008\pagina web LEONCIO PRADO\leoncio prado\CONAMAT_archivos\image045.png"/>
                    <pic:cNvPicPr>
                      <a:picLocks noChangeAspect="1" noChangeArrowheads="1"/>
                    </pic:cNvPicPr>
                  </pic:nvPicPr>
                  <pic:blipFill>
                    <a:blip r:embed="rId45" cstate="print"/>
                    <a:srcRect/>
                    <a:stretch>
                      <a:fillRect/>
                    </a:stretch>
                  </pic:blipFill>
                  <pic:spPr bwMode="auto">
                    <a:xfrm rot="-542302">
                      <a:off x="0" y="0"/>
                      <a:ext cx="1129665" cy="904240"/>
                    </a:xfrm>
                    <a:prstGeom prst="rect">
                      <a:avLst/>
                    </a:prstGeom>
                    <a:noFill/>
                    <a:ln w="9525">
                      <a:noFill/>
                      <a:miter lim="800000"/>
                      <a:headEnd/>
                      <a:tailEnd/>
                    </a:ln>
                  </pic:spPr>
                </pic:pic>
              </a:graphicData>
            </a:graphic>
          </wp:anchor>
        </w:drawing>
      </w:r>
    </w:p>
    <w:p w:rsidR="000B0D47" w:rsidRPr="000B0D47" w:rsidRDefault="000B0D47" w:rsidP="005A4E0E">
      <w:pPr>
        <w:spacing w:line="240" w:lineRule="auto"/>
        <w:rPr>
          <w:sz w:val="20"/>
          <w:szCs w:val="20"/>
        </w:rPr>
      </w:pPr>
    </w:p>
    <w:p w:rsidR="000B0D47" w:rsidRPr="000B0D47" w:rsidRDefault="00515F4C" w:rsidP="005A4E0E">
      <w:pPr>
        <w:spacing w:line="240" w:lineRule="auto"/>
        <w:rPr>
          <w:sz w:val="20"/>
          <w:szCs w:val="20"/>
        </w:rPr>
      </w:pPr>
      <w:r>
        <w:rPr>
          <w:noProof/>
          <w:sz w:val="20"/>
          <w:szCs w:val="20"/>
          <w:lang w:eastAsia="es-ES_tradnl"/>
        </w:rPr>
        <w:drawing>
          <wp:anchor distT="0" distB="0" distL="114300" distR="114300" simplePos="0" relativeHeight="251665920" behindDoc="0" locked="0" layoutInCell="1" allowOverlap="1">
            <wp:simplePos x="0" y="0"/>
            <wp:positionH relativeFrom="column">
              <wp:posOffset>4624705</wp:posOffset>
            </wp:positionH>
            <wp:positionV relativeFrom="paragraph">
              <wp:posOffset>109855</wp:posOffset>
            </wp:positionV>
            <wp:extent cx="1259840" cy="1039495"/>
            <wp:effectExtent l="38100" t="76200" r="54610" b="46355"/>
            <wp:wrapNone/>
            <wp:docPr id="41" name="Imagen 8" descr="D:\Mis documentos\2008\pagina web LEONCIO PRADO\leoncio prado\CONAMAT_archivo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Mis documentos\2008\pagina web LEONCIO PRADO\leoncio prado\CONAMAT_archivos\image035.png"/>
                    <pic:cNvPicPr>
                      <a:picLocks noChangeAspect="1" noChangeArrowheads="1"/>
                    </pic:cNvPicPr>
                  </pic:nvPicPr>
                  <pic:blipFill>
                    <a:blip r:embed="rId46" cstate="print"/>
                    <a:srcRect/>
                    <a:stretch>
                      <a:fillRect/>
                    </a:stretch>
                  </pic:blipFill>
                  <pic:spPr bwMode="auto">
                    <a:xfrm rot="-543593">
                      <a:off x="0" y="0"/>
                      <a:ext cx="1259840" cy="1039495"/>
                    </a:xfrm>
                    <a:prstGeom prst="rect">
                      <a:avLst/>
                    </a:prstGeom>
                    <a:noFill/>
                    <a:ln w="9525">
                      <a:noFill/>
                      <a:miter lim="800000"/>
                      <a:headEnd/>
                      <a:tailEnd/>
                    </a:ln>
                  </pic:spPr>
                </pic:pic>
              </a:graphicData>
            </a:graphic>
          </wp:anchor>
        </w:drawing>
      </w:r>
    </w:p>
    <w:p w:rsidR="000B0D47" w:rsidRPr="000B0D47" w:rsidRDefault="00515F4C" w:rsidP="005A4E0E">
      <w:pPr>
        <w:spacing w:line="240" w:lineRule="auto"/>
        <w:rPr>
          <w:sz w:val="20"/>
          <w:szCs w:val="20"/>
        </w:rPr>
      </w:pPr>
      <w:r>
        <w:rPr>
          <w:noProof/>
          <w:sz w:val="20"/>
          <w:szCs w:val="20"/>
          <w:lang w:eastAsia="es-ES_tradnl"/>
        </w:rPr>
        <w:drawing>
          <wp:anchor distT="0" distB="0" distL="114300" distR="114300" simplePos="0" relativeHeight="251666944" behindDoc="0" locked="0" layoutInCell="1" allowOverlap="1">
            <wp:simplePos x="0" y="0"/>
            <wp:positionH relativeFrom="column">
              <wp:posOffset>1064260</wp:posOffset>
            </wp:positionH>
            <wp:positionV relativeFrom="paragraph">
              <wp:posOffset>6350</wp:posOffset>
            </wp:positionV>
            <wp:extent cx="1276350" cy="1094740"/>
            <wp:effectExtent l="76200" t="38100" r="76200" b="29210"/>
            <wp:wrapNone/>
            <wp:docPr id="38" name="Imagen 4" descr="D:\Mis documentos\2008\pagina web LEONCIO PRADO\leoncio prado\CONAMAT_archivo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Mis documentos\2008\pagina web LEONCIO PRADO\leoncio prado\CONAMAT_archivos\image009.png"/>
                    <pic:cNvPicPr>
                      <a:picLocks noChangeAspect="1" noChangeArrowheads="1"/>
                    </pic:cNvPicPr>
                  </pic:nvPicPr>
                  <pic:blipFill>
                    <a:blip r:embed="rId47" cstate="print"/>
                    <a:srcRect/>
                    <a:stretch>
                      <a:fillRect/>
                    </a:stretch>
                  </pic:blipFill>
                  <pic:spPr bwMode="auto">
                    <a:xfrm rot="-540222">
                      <a:off x="0" y="0"/>
                      <a:ext cx="1276350" cy="1094740"/>
                    </a:xfrm>
                    <a:prstGeom prst="rect">
                      <a:avLst/>
                    </a:prstGeom>
                    <a:noFill/>
                    <a:ln w="9525">
                      <a:noFill/>
                      <a:miter lim="800000"/>
                      <a:headEnd/>
                      <a:tailEnd/>
                    </a:ln>
                  </pic:spPr>
                </pic:pic>
              </a:graphicData>
            </a:graphic>
          </wp:anchor>
        </w:drawing>
      </w:r>
      <w:r>
        <w:rPr>
          <w:noProof/>
          <w:sz w:val="20"/>
          <w:szCs w:val="20"/>
          <w:lang w:eastAsia="es-ES_tradnl"/>
        </w:rPr>
        <w:drawing>
          <wp:anchor distT="0" distB="0" distL="114300" distR="114300" simplePos="0" relativeHeight="251664896" behindDoc="0" locked="0" layoutInCell="1" allowOverlap="1">
            <wp:simplePos x="0" y="0"/>
            <wp:positionH relativeFrom="column">
              <wp:posOffset>3004185</wp:posOffset>
            </wp:positionH>
            <wp:positionV relativeFrom="paragraph">
              <wp:posOffset>83185</wp:posOffset>
            </wp:positionV>
            <wp:extent cx="1105535" cy="1046480"/>
            <wp:effectExtent l="95250" t="38100" r="75565" b="20320"/>
            <wp:wrapNone/>
            <wp:docPr id="40" name="Imagen 7" descr="D:\Mis documentos\2008\pagina web LEONCIO PRADO\leoncio prado\CONAMAT_archivo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2008\pagina web LEONCIO PRADO\leoncio prado\CONAMAT_archivos\image033.png"/>
                    <pic:cNvPicPr>
                      <a:picLocks noChangeAspect="1" noChangeArrowheads="1"/>
                    </pic:cNvPicPr>
                  </pic:nvPicPr>
                  <pic:blipFill>
                    <a:blip r:embed="rId48" cstate="print"/>
                    <a:srcRect/>
                    <a:stretch>
                      <a:fillRect/>
                    </a:stretch>
                  </pic:blipFill>
                  <pic:spPr bwMode="auto">
                    <a:xfrm rot="-540256">
                      <a:off x="0" y="0"/>
                      <a:ext cx="1105535" cy="1046480"/>
                    </a:xfrm>
                    <a:prstGeom prst="rect">
                      <a:avLst/>
                    </a:prstGeom>
                    <a:noFill/>
                    <a:ln w="9525">
                      <a:noFill/>
                      <a:miter lim="800000"/>
                      <a:headEnd/>
                      <a:tailEnd/>
                    </a:ln>
                  </pic:spPr>
                </pic:pic>
              </a:graphicData>
            </a:graphic>
          </wp:anchor>
        </w:drawing>
      </w:r>
    </w:p>
    <w:p w:rsidR="000B0D47" w:rsidRPr="000B0D47" w:rsidRDefault="000B0D47" w:rsidP="005A4E0E">
      <w:pPr>
        <w:spacing w:line="240" w:lineRule="auto"/>
        <w:rPr>
          <w:sz w:val="20"/>
          <w:szCs w:val="20"/>
        </w:rPr>
      </w:pPr>
    </w:p>
    <w:p w:rsidR="000B0D47" w:rsidRPr="000B0D47" w:rsidRDefault="000B0D47" w:rsidP="005A4E0E">
      <w:pPr>
        <w:spacing w:line="240" w:lineRule="auto"/>
        <w:rPr>
          <w:sz w:val="20"/>
          <w:szCs w:val="20"/>
        </w:rPr>
      </w:pPr>
    </w:p>
    <w:p w:rsidR="000B0D47" w:rsidRPr="000B0D47" w:rsidRDefault="000B0D47" w:rsidP="005A4E0E">
      <w:pPr>
        <w:rPr>
          <w:sz w:val="20"/>
          <w:szCs w:val="20"/>
        </w:rPr>
      </w:pPr>
    </w:p>
    <w:p w:rsidR="00401E88" w:rsidRDefault="00515F4C" w:rsidP="00401E88">
      <w:pPr>
        <w:spacing w:line="360" w:lineRule="auto"/>
        <w:jc w:val="center"/>
        <w:rPr>
          <w:rFonts w:ascii="Arial" w:hAnsi="Arial" w:cs="Arial"/>
          <w:b/>
          <w:u w:val="single"/>
        </w:rPr>
      </w:pPr>
      <w:r>
        <w:rPr>
          <w:noProof/>
          <w:lang w:eastAsia="es-ES_tradnl"/>
        </w:rPr>
        <w:lastRenderedPageBreak/>
        <w:drawing>
          <wp:anchor distT="0" distB="0" distL="114300" distR="114300" simplePos="0" relativeHeight="251650560" behindDoc="1" locked="0" layoutInCell="1" allowOverlap="0">
            <wp:simplePos x="0" y="0"/>
            <wp:positionH relativeFrom="column">
              <wp:posOffset>306070</wp:posOffset>
            </wp:positionH>
            <wp:positionV relativeFrom="paragraph">
              <wp:posOffset>267970</wp:posOffset>
            </wp:positionV>
            <wp:extent cx="1447800" cy="1628140"/>
            <wp:effectExtent l="38100" t="19050" r="76200" b="48260"/>
            <wp:wrapTight wrapText="bothSides">
              <wp:wrapPolygon edited="0">
                <wp:start x="-568" y="-253"/>
                <wp:lineTo x="-284" y="22240"/>
                <wp:lineTo x="22737" y="22240"/>
                <wp:lineTo x="22737" y="253"/>
                <wp:lineTo x="22453" y="-253"/>
                <wp:lineTo x="-568" y="-253"/>
              </wp:wrapPolygon>
            </wp:wrapTight>
            <wp:docPr id="24" name="Imagen 24" descr="http://sn136w.snt136.mail.live.com/att/GetAttachment.aspx?tnail=1&amp;messageId=1498a03b-5ec9-11df-a2d4-001e0bcb32de&amp;Aux=0|0|8CCC0ECFCEE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136w.snt136.mail.live.com/att/GetAttachment.aspx?tnail=1&amp;messageId=1498a03b-5ec9-11df-a2d4-001e0bcb32de&amp;Aux=0|0|8CCC0ECFCEE0730||"/>
                    <pic:cNvPicPr>
                      <a:picLocks noChangeAspect="1" noChangeArrowheads="1"/>
                    </pic:cNvPicPr>
                  </pic:nvPicPr>
                  <pic:blipFill>
                    <a:blip r:embed="rId49" r:link="rId50" cstate="print"/>
                    <a:srcRect/>
                    <a:stretch>
                      <a:fillRect/>
                    </a:stretch>
                  </pic:blipFill>
                  <pic:spPr bwMode="auto">
                    <a:xfrm>
                      <a:off x="0" y="0"/>
                      <a:ext cx="1447800" cy="1628140"/>
                    </a:xfrm>
                    <a:prstGeom prst="rect">
                      <a:avLst/>
                    </a:prstGeom>
                    <a:noFill/>
                    <a:ln w="9525">
                      <a:solidFill>
                        <a:srgbClr val="0070C0"/>
                      </a:solidFill>
                      <a:miter lim="800000"/>
                      <a:headEnd/>
                      <a:tailEnd/>
                    </a:ln>
                    <a:effectLst>
                      <a:outerShdw dist="53882" dir="2700000" algn="ctr" rotWithShape="0">
                        <a:srgbClr val="808080"/>
                      </a:outerShdw>
                    </a:effectLst>
                  </pic:spPr>
                </pic:pic>
              </a:graphicData>
            </a:graphic>
          </wp:anchor>
        </w:drawing>
      </w:r>
    </w:p>
    <w:p w:rsidR="00401E88" w:rsidRPr="005C553A" w:rsidRDefault="00401E88" w:rsidP="00401E88">
      <w:pPr>
        <w:spacing w:line="360" w:lineRule="auto"/>
        <w:jc w:val="center"/>
        <w:rPr>
          <w:rFonts w:cs="Arial"/>
          <w:b/>
          <w:u w:val="single"/>
        </w:rPr>
      </w:pPr>
      <w:r w:rsidRPr="005C553A">
        <w:rPr>
          <w:rFonts w:cs="Arial"/>
          <w:b/>
          <w:u w:val="single"/>
        </w:rPr>
        <w:t xml:space="preserve">RESPONSABILIDAD SOCIAL EMPRESARIAL Y ETICA  EN </w:t>
      </w:r>
      <w:smartTag w:uri="urn:schemas-microsoft-com:office:smarttags" w:element="PersonName">
        <w:smartTagPr>
          <w:attr w:name="ProductID" w:val="LA  EDUCACION SUPERIOR"/>
        </w:smartTagPr>
        <w:r w:rsidRPr="005C553A">
          <w:rPr>
            <w:rFonts w:cs="Arial"/>
            <w:b/>
            <w:u w:val="single"/>
          </w:rPr>
          <w:t>LA  EDUCACION SUPERIOR</w:t>
        </w:r>
      </w:smartTag>
    </w:p>
    <w:p w:rsidR="004D213D" w:rsidRPr="005C553A" w:rsidRDefault="004D213D" w:rsidP="00401E88">
      <w:pPr>
        <w:widowControl w:val="0"/>
        <w:adjustRightInd w:val="0"/>
        <w:spacing w:line="360" w:lineRule="auto"/>
        <w:rPr>
          <w:rFonts w:cs="Arial"/>
          <w:bCs/>
        </w:rPr>
      </w:pPr>
    </w:p>
    <w:p w:rsidR="005A4E0E" w:rsidRPr="005C553A" w:rsidRDefault="005A4E0E" w:rsidP="005A4E0E">
      <w:pPr>
        <w:spacing w:line="360" w:lineRule="auto"/>
        <w:jc w:val="center"/>
        <w:rPr>
          <w:rFonts w:cs="Arial"/>
          <w:b/>
        </w:rPr>
      </w:pPr>
      <w:r w:rsidRPr="005C553A">
        <w:rPr>
          <w:rFonts w:cs="Arial"/>
          <w:b/>
        </w:rPr>
        <w:t>Por: Rodolfo VALDIVIESO ECHEVARRIA-FORMADOR: PROMOCION 1982: 5TO “A” SESQUICENTENARIO LEONCIO PRADO</w:t>
      </w:r>
    </w:p>
    <w:p w:rsidR="005C553A" w:rsidRDefault="005C553A" w:rsidP="00401E88">
      <w:pPr>
        <w:widowControl w:val="0"/>
        <w:adjustRightInd w:val="0"/>
        <w:spacing w:line="360" w:lineRule="auto"/>
        <w:rPr>
          <w:rFonts w:cs="Arial"/>
          <w:b/>
          <w:bCs/>
        </w:rPr>
      </w:pPr>
    </w:p>
    <w:p w:rsidR="00401E88" w:rsidRPr="005C553A" w:rsidRDefault="00401E88" w:rsidP="00401E88">
      <w:pPr>
        <w:widowControl w:val="0"/>
        <w:adjustRightInd w:val="0"/>
        <w:spacing w:line="360" w:lineRule="auto"/>
        <w:rPr>
          <w:rFonts w:cs="Arial"/>
          <w:b/>
        </w:rPr>
      </w:pPr>
      <w:r w:rsidRPr="005C553A">
        <w:rPr>
          <w:rFonts w:cs="Arial"/>
          <w:b/>
          <w:bCs/>
        </w:rPr>
        <w:t>Palabras clave</w:t>
      </w:r>
      <w:r w:rsidR="00776CD0">
        <w:rPr>
          <w:rFonts w:cs="Arial"/>
          <w:b/>
          <w:bCs/>
        </w:rPr>
        <w:t>s</w:t>
      </w:r>
      <w:r w:rsidRPr="005C553A">
        <w:rPr>
          <w:rFonts w:cs="Arial"/>
          <w:b/>
          <w:bCs/>
        </w:rPr>
        <w:t xml:space="preserve">: Responsabilidad Social Empresarial, </w:t>
      </w:r>
      <w:r w:rsidRPr="005C553A">
        <w:rPr>
          <w:rFonts w:cs="Arial"/>
          <w:b/>
          <w:spacing w:val="-16"/>
        </w:rPr>
        <w:t>V</w:t>
      </w:r>
      <w:r w:rsidRPr="005C553A">
        <w:rPr>
          <w:rFonts w:cs="Arial"/>
          <w:b/>
        </w:rPr>
        <w:t>alores, Valores universitarios Educación</w:t>
      </w:r>
      <w:r w:rsidRPr="005C553A">
        <w:rPr>
          <w:rFonts w:cs="Arial"/>
          <w:b/>
          <w:spacing w:val="-2"/>
        </w:rPr>
        <w:t xml:space="preserve"> </w:t>
      </w:r>
      <w:r w:rsidRPr="005C553A">
        <w:rPr>
          <w:rFonts w:cs="Arial"/>
          <w:b/>
        </w:rPr>
        <w:t>superior Ciencia. P</w:t>
      </w:r>
      <w:r w:rsidRPr="005C553A">
        <w:rPr>
          <w:rFonts w:cs="Arial"/>
          <w:b/>
          <w:spacing w:val="-2"/>
        </w:rPr>
        <w:t xml:space="preserve">rofesión, </w:t>
      </w:r>
      <w:r w:rsidRPr="005C553A">
        <w:rPr>
          <w:rFonts w:cs="Arial"/>
          <w:b/>
        </w:rPr>
        <w:t xml:space="preserve">Ética cívica. </w:t>
      </w:r>
    </w:p>
    <w:p w:rsidR="00401E88" w:rsidRPr="005C553A" w:rsidRDefault="00401E88" w:rsidP="00401E88">
      <w:pPr>
        <w:spacing w:line="360" w:lineRule="auto"/>
        <w:jc w:val="center"/>
        <w:rPr>
          <w:rFonts w:cs="Arial"/>
        </w:rPr>
      </w:pPr>
      <w:r w:rsidRPr="005C553A">
        <w:rPr>
          <w:rFonts w:cs="Arial"/>
          <w:b/>
          <w:u w:val="single"/>
        </w:rPr>
        <w:t xml:space="preserve">LOS VALORES Y </w:t>
      </w:r>
      <w:smartTag w:uri="urn:schemas-microsoft-com:office:smarttags" w:element="PersonName">
        <w:smartTagPr>
          <w:attr w:name="ProductID" w:val="LA FORMACION UNIVERSITARIA"/>
        </w:smartTagPr>
        <w:r w:rsidRPr="005C553A">
          <w:rPr>
            <w:rFonts w:cs="Arial"/>
            <w:b/>
            <w:u w:val="single"/>
          </w:rPr>
          <w:t>LA FORMACION UNIVERSITARIA</w:t>
        </w:r>
      </w:smartTag>
    </w:p>
    <w:p w:rsidR="00401E88" w:rsidRPr="005C553A" w:rsidRDefault="00401E88" w:rsidP="004D213D">
      <w:pPr>
        <w:widowControl w:val="0"/>
        <w:adjustRightInd w:val="0"/>
        <w:spacing w:line="360" w:lineRule="auto"/>
        <w:ind w:right="3" w:firstLine="454"/>
        <w:jc w:val="both"/>
        <w:rPr>
          <w:rFonts w:cs="Arial"/>
        </w:rPr>
      </w:pPr>
      <w:smartTag w:uri="urn:schemas-microsoft-com:office:smarttags" w:element="PersonName">
        <w:smartTagPr>
          <w:attr w:name="ProductID" w:val="LA EDUCACIￓN"/>
        </w:smartTagPr>
        <w:r w:rsidRPr="005C553A">
          <w:rPr>
            <w:rFonts w:cs="Arial"/>
            <w:spacing w:val="15"/>
          </w:rPr>
          <w:t>La Educación</w:t>
        </w:r>
      </w:smartTag>
      <w:r w:rsidRPr="005C553A">
        <w:rPr>
          <w:rFonts w:cs="Arial"/>
          <w:spacing w:val="15"/>
        </w:rPr>
        <w:t xml:space="preserve"> </w:t>
      </w:r>
      <w:r w:rsidRPr="005C553A">
        <w:rPr>
          <w:rFonts w:cs="Arial"/>
        </w:rPr>
        <w:t>promueve</w:t>
      </w:r>
      <w:r w:rsidRPr="005C553A">
        <w:rPr>
          <w:rFonts w:cs="Arial"/>
          <w:spacing w:val="9"/>
        </w:rPr>
        <w:t xml:space="preserve"> </w:t>
      </w:r>
      <w:r w:rsidRPr="005C553A">
        <w:rPr>
          <w:rFonts w:cs="Arial"/>
        </w:rPr>
        <w:t>ciertos</w:t>
      </w:r>
      <w:r w:rsidRPr="005C553A">
        <w:rPr>
          <w:rFonts w:cs="Arial"/>
          <w:spacing w:val="9"/>
        </w:rPr>
        <w:t xml:space="preserve"> </w:t>
      </w:r>
      <w:r w:rsidRPr="005C553A">
        <w:rPr>
          <w:rFonts w:cs="Arial"/>
        </w:rPr>
        <w:t>valores</w:t>
      </w:r>
      <w:r w:rsidRPr="005C553A">
        <w:rPr>
          <w:rFonts w:cs="Arial"/>
          <w:spacing w:val="9"/>
        </w:rPr>
        <w:t xml:space="preserve"> </w:t>
      </w:r>
      <w:r w:rsidRPr="005C553A">
        <w:rPr>
          <w:rFonts w:cs="Arial"/>
        </w:rPr>
        <w:t>de</w:t>
      </w:r>
      <w:r w:rsidRPr="005C553A">
        <w:rPr>
          <w:rFonts w:cs="Arial"/>
          <w:spacing w:val="9"/>
        </w:rPr>
        <w:t xml:space="preserve"> </w:t>
      </w:r>
      <w:r w:rsidRPr="005C553A">
        <w:rPr>
          <w:rFonts w:cs="Arial"/>
        </w:rPr>
        <w:t>acuerdo</w:t>
      </w:r>
      <w:r w:rsidRPr="005C553A">
        <w:rPr>
          <w:rFonts w:cs="Arial"/>
          <w:spacing w:val="9"/>
        </w:rPr>
        <w:t xml:space="preserve"> </w:t>
      </w:r>
      <w:r w:rsidRPr="005C553A">
        <w:rPr>
          <w:rFonts w:cs="Arial"/>
        </w:rPr>
        <w:t>con</w:t>
      </w:r>
      <w:r w:rsidRPr="005C553A">
        <w:rPr>
          <w:rFonts w:cs="Arial"/>
          <w:spacing w:val="9"/>
        </w:rPr>
        <w:t xml:space="preserve"> </w:t>
      </w:r>
      <w:r w:rsidRPr="005C553A">
        <w:rPr>
          <w:rFonts w:cs="Arial"/>
        </w:rPr>
        <w:t>la edad</w:t>
      </w:r>
      <w:r w:rsidRPr="005C553A">
        <w:rPr>
          <w:rFonts w:cs="Arial"/>
          <w:spacing w:val="4"/>
        </w:rPr>
        <w:t xml:space="preserve"> </w:t>
      </w:r>
      <w:r w:rsidRPr="005C553A">
        <w:rPr>
          <w:rFonts w:cs="Arial"/>
        </w:rPr>
        <w:t>de</w:t>
      </w:r>
      <w:r w:rsidRPr="005C553A">
        <w:rPr>
          <w:rFonts w:cs="Arial"/>
          <w:spacing w:val="4"/>
        </w:rPr>
        <w:t xml:space="preserve"> </w:t>
      </w:r>
      <w:r w:rsidRPr="005C553A">
        <w:rPr>
          <w:rFonts w:cs="Arial"/>
        </w:rPr>
        <w:t>los</w:t>
      </w:r>
      <w:r w:rsidRPr="005C553A">
        <w:rPr>
          <w:rFonts w:cs="Arial"/>
          <w:spacing w:val="4"/>
        </w:rPr>
        <w:t xml:space="preserve"> </w:t>
      </w:r>
      <w:r w:rsidRPr="005C553A">
        <w:rPr>
          <w:rFonts w:cs="Arial"/>
        </w:rPr>
        <w:t>estudiantes,</w:t>
      </w:r>
      <w:r w:rsidRPr="005C553A">
        <w:rPr>
          <w:rFonts w:cs="Arial"/>
          <w:spacing w:val="4"/>
        </w:rPr>
        <w:t xml:space="preserve"> </w:t>
      </w:r>
      <w:r w:rsidRPr="005C553A">
        <w:rPr>
          <w:rFonts w:cs="Arial"/>
        </w:rPr>
        <w:t>con</w:t>
      </w:r>
      <w:r w:rsidRPr="005C553A">
        <w:rPr>
          <w:rFonts w:cs="Arial"/>
          <w:spacing w:val="4"/>
        </w:rPr>
        <w:t xml:space="preserve">  </w:t>
      </w:r>
      <w:r w:rsidRPr="005C553A">
        <w:rPr>
          <w:rFonts w:cs="Arial"/>
        </w:rPr>
        <w:t>fines</w:t>
      </w:r>
      <w:r w:rsidRPr="005C553A">
        <w:rPr>
          <w:rFonts w:cs="Arial"/>
          <w:spacing w:val="4"/>
        </w:rPr>
        <w:t xml:space="preserve"> </w:t>
      </w:r>
      <w:r w:rsidRPr="005C553A">
        <w:rPr>
          <w:rFonts w:cs="Arial"/>
        </w:rPr>
        <w:t>educativos, con</w:t>
      </w:r>
      <w:r w:rsidRPr="005C553A">
        <w:rPr>
          <w:rFonts w:cs="Arial"/>
          <w:spacing w:val="-12"/>
        </w:rPr>
        <w:t xml:space="preserve"> </w:t>
      </w:r>
      <w:r w:rsidRPr="005C553A">
        <w:rPr>
          <w:rFonts w:cs="Arial"/>
        </w:rPr>
        <w:t>las</w:t>
      </w:r>
      <w:r w:rsidRPr="005C553A">
        <w:rPr>
          <w:rFonts w:cs="Arial"/>
          <w:spacing w:val="-12"/>
        </w:rPr>
        <w:t xml:space="preserve"> </w:t>
      </w:r>
      <w:r w:rsidRPr="005C553A">
        <w:rPr>
          <w:rFonts w:cs="Arial"/>
        </w:rPr>
        <w:t>aspiraciones</w:t>
      </w:r>
      <w:r w:rsidRPr="005C553A">
        <w:rPr>
          <w:rFonts w:cs="Arial"/>
          <w:spacing w:val="-12"/>
        </w:rPr>
        <w:t xml:space="preserve"> </w:t>
      </w:r>
      <w:r w:rsidRPr="005C553A">
        <w:rPr>
          <w:rFonts w:cs="Arial"/>
        </w:rPr>
        <w:t>de</w:t>
      </w:r>
      <w:r w:rsidRPr="005C553A">
        <w:rPr>
          <w:rFonts w:cs="Arial"/>
          <w:spacing w:val="-12"/>
        </w:rPr>
        <w:t xml:space="preserve"> </w:t>
      </w:r>
      <w:r w:rsidRPr="005C553A">
        <w:rPr>
          <w:rFonts w:cs="Arial"/>
        </w:rPr>
        <w:t>la</w:t>
      </w:r>
      <w:r w:rsidRPr="005C553A">
        <w:rPr>
          <w:rFonts w:cs="Arial"/>
          <w:spacing w:val="-12"/>
        </w:rPr>
        <w:t xml:space="preserve"> </w:t>
      </w:r>
      <w:r w:rsidRPr="005C553A">
        <w:rPr>
          <w:rFonts w:cs="Arial"/>
        </w:rPr>
        <w:t>sociedad</w:t>
      </w:r>
      <w:r w:rsidRPr="005C553A">
        <w:rPr>
          <w:rFonts w:cs="Arial"/>
          <w:spacing w:val="-12"/>
        </w:rPr>
        <w:t xml:space="preserve"> </w:t>
      </w:r>
      <w:r w:rsidRPr="005C553A">
        <w:rPr>
          <w:rFonts w:cs="Arial"/>
        </w:rPr>
        <w:t>y</w:t>
      </w:r>
      <w:r w:rsidRPr="005C553A">
        <w:rPr>
          <w:rFonts w:cs="Arial"/>
          <w:spacing w:val="-12"/>
        </w:rPr>
        <w:t xml:space="preserve"> </w:t>
      </w:r>
      <w:r w:rsidR="00776CD0">
        <w:rPr>
          <w:rFonts w:cs="Arial"/>
        </w:rPr>
        <w:t>según la</w:t>
      </w:r>
      <w:r w:rsidRPr="005C553A">
        <w:rPr>
          <w:rFonts w:cs="Arial"/>
        </w:rPr>
        <w:t xml:space="preserve"> </w:t>
      </w:r>
      <w:r w:rsidRPr="005C553A">
        <w:rPr>
          <w:rFonts w:cs="Arial"/>
          <w:spacing w:val="1"/>
        </w:rPr>
        <w:t>institución</w:t>
      </w:r>
      <w:r w:rsidRPr="005C553A">
        <w:rPr>
          <w:rFonts w:cs="Arial"/>
          <w:spacing w:val="31"/>
        </w:rPr>
        <w:t xml:space="preserve"> </w:t>
      </w:r>
      <w:r w:rsidRPr="005C553A">
        <w:rPr>
          <w:rFonts w:cs="Arial"/>
          <w:spacing w:val="1"/>
        </w:rPr>
        <w:t>formativa</w:t>
      </w:r>
      <w:r w:rsidRPr="005C553A">
        <w:rPr>
          <w:rFonts w:cs="Arial"/>
          <w:spacing w:val="31"/>
        </w:rPr>
        <w:t xml:space="preserve"> </w:t>
      </w:r>
      <w:r w:rsidRPr="005C553A">
        <w:rPr>
          <w:rFonts w:cs="Arial"/>
          <w:spacing w:val="1"/>
        </w:rPr>
        <w:t>de</w:t>
      </w:r>
      <w:r w:rsidRPr="005C553A">
        <w:rPr>
          <w:rFonts w:cs="Arial"/>
          <w:spacing w:val="31"/>
        </w:rPr>
        <w:t xml:space="preserve"> </w:t>
      </w:r>
      <w:r w:rsidRPr="005C553A">
        <w:rPr>
          <w:rFonts w:cs="Arial"/>
          <w:spacing w:val="1"/>
        </w:rPr>
        <w:t>la</w:t>
      </w:r>
      <w:r w:rsidRPr="005C553A">
        <w:rPr>
          <w:rFonts w:cs="Arial"/>
          <w:spacing w:val="31"/>
        </w:rPr>
        <w:t xml:space="preserve"> </w:t>
      </w:r>
      <w:r w:rsidRPr="005C553A">
        <w:rPr>
          <w:rFonts w:cs="Arial"/>
          <w:spacing w:val="1"/>
        </w:rPr>
        <w:t>que</w:t>
      </w:r>
      <w:r w:rsidRPr="005C553A">
        <w:rPr>
          <w:rFonts w:cs="Arial"/>
          <w:spacing w:val="31"/>
        </w:rPr>
        <w:t xml:space="preserve"> </w:t>
      </w:r>
      <w:r w:rsidRPr="005C553A">
        <w:rPr>
          <w:rFonts w:cs="Arial"/>
          <w:spacing w:val="1"/>
        </w:rPr>
        <w:t>se</w:t>
      </w:r>
      <w:r w:rsidRPr="005C553A">
        <w:rPr>
          <w:rFonts w:cs="Arial"/>
          <w:spacing w:val="31"/>
        </w:rPr>
        <w:t xml:space="preserve"> </w:t>
      </w:r>
      <w:r w:rsidRPr="005C553A">
        <w:rPr>
          <w:rFonts w:cs="Arial"/>
          <w:spacing w:val="1"/>
        </w:rPr>
        <w:t>trate</w:t>
      </w:r>
      <w:r w:rsidRPr="005C553A">
        <w:rPr>
          <w:rFonts w:cs="Arial"/>
        </w:rPr>
        <w:t>.</w:t>
      </w:r>
      <w:r w:rsidRPr="005C553A">
        <w:rPr>
          <w:rFonts w:cs="Arial"/>
          <w:spacing w:val="19"/>
        </w:rPr>
        <w:t xml:space="preserve">  </w:t>
      </w:r>
      <w:r w:rsidRPr="005C553A">
        <w:rPr>
          <w:rFonts w:cs="Arial"/>
        </w:rPr>
        <w:t xml:space="preserve">En </w:t>
      </w:r>
      <w:smartTag w:uri="urn:schemas-microsoft-com:office:smarttags" w:element="PersonName">
        <w:smartTagPr>
          <w:attr w:name="ProductID" w:val="la Formaci￳n Universitaria"/>
        </w:smartTagPr>
        <w:r w:rsidRPr="005C553A">
          <w:rPr>
            <w:rFonts w:cs="Arial"/>
          </w:rPr>
          <w:t>la Formación Universitaria</w:t>
        </w:r>
      </w:smartTag>
      <w:r w:rsidRPr="005C553A">
        <w:rPr>
          <w:rFonts w:cs="Arial"/>
        </w:rPr>
        <w:t xml:space="preserve"> se</w:t>
      </w:r>
      <w:r w:rsidRPr="005C553A">
        <w:rPr>
          <w:rFonts w:cs="Arial"/>
          <w:spacing w:val="7"/>
        </w:rPr>
        <w:t xml:space="preserve"> debe generar </w:t>
      </w:r>
      <w:r w:rsidRPr="005C553A">
        <w:rPr>
          <w:rFonts w:cs="Arial"/>
        </w:rPr>
        <w:t>el</w:t>
      </w:r>
      <w:r w:rsidRPr="005C553A">
        <w:rPr>
          <w:rFonts w:cs="Arial"/>
          <w:spacing w:val="11"/>
        </w:rPr>
        <w:t xml:space="preserve"> </w:t>
      </w:r>
      <w:r w:rsidRPr="005C553A">
        <w:rPr>
          <w:rFonts w:cs="Arial"/>
        </w:rPr>
        <w:t>sentido</w:t>
      </w:r>
      <w:r w:rsidRPr="005C553A">
        <w:rPr>
          <w:rFonts w:cs="Arial"/>
          <w:spacing w:val="11"/>
        </w:rPr>
        <w:t xml:space="preserve"> </w:t>
      </w:r>
      <w:r w:rsidRPr="005C553A">
        <w:rPr>
          <w:rFonts w:cs="Arial"/>
        </w:rPr>
        <w:t>de</w:t>
      </w:r>
      <w:r w:rsidRPr="005C553A">
        <w:rPr>
          <w:rFonts w:cs="Arial"/>
          <w:spacing w:val="11"/>
        </w:rPr>
        <w:t xml:space="preserve"> </w:t>
      </w:r>
      <w:r w:rsidRPr="005C553A">
        <w:rPr>
          <w:rFonts w:cs="Arial"/>
        </w:rPr>
        <w:t>la</w:t>
      </w:r>
      <w:r w:rsidRPr="005C553A">
        <w:rPr>
          <w:rFonts w:cs="Arial"/>
          <w:spacing w:val="11"/>
        </w:rPr>
        <w:t xml:space="preserve"> </w:t>
      </w:r>
      <w:r w:rsidRPr="005C553A">
        <w:rPr>
          <w:rFonts w:cs="Arial"/>
        </w:rPr>
        <w:t>res</w:t>
      </w:r>
      <w:r w:rsidRPr="005C553A">
        <w:rPr>
          <w:rFonts w:cs="Arial"/>
          <w:spacing w:val="1"/>
        </w:rPr>
        <w:t>ponsabilidad</w:t>
      </w:r>
      <w:r w:rsidRPr="005C553A">
        <w:rPr>
          <w:rFonts w:cs="Arial"/>
          <w:spacing w:val="31"/>
        </w:rPr>
        <w:t xml:space="preserve"> </w:t>
      </w:r>
      <w:r w:rsidRPr="005C553A">
        <w:rPr>
          <w:rFonts w:cs="Arial"/>
          <w:spacing w:val="1"/>
        </w:rPr>
        <w:t>social</w:t>
      </w:r>
      <w:r w:rsidR="00776CD0">
        <w:rPr>
          <w:rFonts w:cs="Arial"/>
          <w:spacing w:val="1"/>
        </w:rPr>
        <w:t>,</w:t>
      </w:r>
      <w:r w:rsidRPr="005C553A">
        <w:rPr>
          <w:rFonts w:cs="Arial"/>
          <w:spacing w:val="31"/>
        </w:rPr>
        <w:t xml:space="preserve"> </w:t>
      </w:r>
      <w:proofErr w:type="gramStart"/>
      <w:r w:rsidRPr="005C553A">
        <w:rPr>
          <w:rFonts w:cs="Arial"/>
          <w:spacing w:val="1"/>
        </w:rPr>
        <w:t>propio</w:t>
      </w:r>
      <w:proofErr w:type="gramEnd"/>
      <w:r w:rsidRPr="005C553A">
        <w:rPr>
          <w:rFonts w:cs="Arial"/>
          <w:spacing w:val="31"/>
        </w:rPr>
        <w:t xml:space="preserve"> </w:t>
      </w:r>
      <w:r w:rsidRPr="005C553A">
        <w:rPr>
          <w:rFonts w:cs="Arial"/>
          <w:spacing w:val="1"/>
        </w:rPr>
        <w:t>del</w:t>
      </w:r>
      <w:r w:rsidRPr="005C553A">
        <w:rPr>
          <w:rFonts w:cs="Arial"/>
          <w:spacing w:val="31"/>
        </w:rPr>
        <w:t xml:space="preserve"> </w:t>
      </w:r>
      <w:r w:rsidRPr="005C553A">
        <w:rPr>
          <w:rFonts w:cs="Arial"/>
          <w:spacing w:val="1"/>
        </w:rPr>
        <w:t>desempeño</w:t>
      </w:r>
      <w:r w:rsidRPr="005C553A">
        <w:rPr>
          <w:rFonts w:cs="Arial"/>
          <w:spacing w:val="31"/>
        </w:rPr>
        <w:t xml:space="preserve"> </w:t>
      </w:r>
      <w:r w:rsidRPr="005C553A">
        <w:rPr>
          <w:rFonts w:cs="Arial"/>
          <w:spacing w:val="1"/>
        </w:rPr>
        <w:t>de</w:t>
      </w:r>
      <w:r w:rsidRPr="005C553A">
        <w:rPr>
          <w:rFonts w:cs="Arial"/>
          <w:spacing w:val="31"/>
        </w:rPr>
        <w:t xml:space="preserve"> </w:t>
      </w:r>
      <w:r w:rsidRPr="005C553A">
        <w:rPr>
          <w:rFonts w:cs="Arial"/>
          <w:spacing w:val="1"/>
        </w:rPr>
        <w:t>l</w:t>
      </w:r>
      <w:r w:rsidRPr="005C553A">
        <w:rPr>
          <w:rFonts w:cs="Arial"/>
        </w:rPr>
        <w:t xml:space="preserve">a </w:t>
      </w:r>
      <w:r w:rsidRPr="005C553A">
        <w:rPr>
          <w:rFonts w:cs="Arial"/>
          <w:spacing w:val="-3"/>
        </w:rPr>
        <w:t>actividad</w:t>
      </w:r>
      <w:r w:rsidRPr="005C553A">
        <w:rPr>
          <w:rFonts w:cs="Arial"/>
          <w:spacing w:val="-18"/>
        </w:rPr>
        <w:t xml:space="preserve"> </w:t>
      </w:r>
      <w:r w:rsidRPr="005C553A">
        <w:rPr>
          <w:rFonts w:cs="Arial"/>
          <w:spacing w:val="-3"/>
        </w:rPr>
        <w:t>profesional. También es responsabilidad en los</w:t>
      </w:r>
      <w:r w:rsidRPr="005C553A">
        <w:rPr>
          <w:rFonts w:cs="Arial"/>
          <w:spacing w:val="2"/>
        </w:rPr>
        <w:t xml:space="preserve"> estudios de </w:t>
      </w:r>
      <w:r w:rsidRPr="005C553A">
        <w:rPr>
          <w:rFonts w:cs="Arial"/>
          <w:spacing w:val="1"/>
        </w:rPr>
        <w:t>postgr</w:t>
      </w:r>
      <w:r w:rsidR="001D23E0">
        <w:rPr>
          <w:rFonts w:cs="Arial"/>
          <w:spacing w:val="1"/>
        </w:rPr>
        <w:t xml:space="preserve">ado como un nivel superior, oportunidades </w:t>
      </w:r>
      <w:r w:rsidRPr="005C553A">
        <w:rPr>
          <w:rFonts w:cs="Arial"/>
          <w:spacing w:val="-15"/>
        </w:rPr>
        <w:t xml:space="preserve"> </w:t>
      </w:r>
      <w:r w:rsidRPr="005C553A">
        <w:rPr>
          <w:rFonts w:cs="Arial"/>
          <w:spacing w:val="1"/>
        </w:rPr>
        <w:t>que</w:t>
      </w:r>
      <w:r w:rsidRPr="005C553A">
        <w:rPr>
          <w:rFonts w:cs="Arial"/>
          <w:spacing w:val="-15"/>
        </w:rPr>
        <w:t xml:space="preserve"> </w:t>
      </w:r>
      <w:r w:rsidRPr="005C553A">
        <w:rPr>
          <w:rFonts w:cs="Arial"/>
          <w:spacing w:val="1"/>
        </w:rPr>
        <w:t>ofrece</w:t>
      </w:r>
      <w:r w:rsidRPr="005C553A">
        <w:rPr>
          <w:rFonts w:cs="Arial"/>
        </w:rPr>
        <w:t xml:space="preserve">n </w:t>
      </w:r>
      <w:r w:rsidRPr="005C553A">
        <w:rPr>
          <w:rFonts w:cs="Arial"/>
          <w:spacing w:val="4"/>
        </w:rPr>
        <w:t>las</w:t>
      </w:r>
      <w:r w:rsidRPr="005C553A">
        <w:rPr>
          <w:rFonts w:cs="Arial"/>
          <w:spacing w:val="34"/>
        </w:rPr>
        <w:t xml:space="preserve"> </w:t>
      </w:r>
      <w:r w:rsidRPr="005C553A">
        <w:rPr>
          <w:rFonts w:cs="Arial"/>
          <w:spacing w:val="4"/>
        </w:rPr>
        <w:t>universidades</w:t>
      </w:r>
      <w:r w:rsidRPr="005C553A">
        <w:rPr>
          <w:rFonts w:cs="Arial"/>
          <w:spacing w:val="34"/>
        </w:rPr>
        <w:t xml:space="preserve"> </w:t>
      </w:r>
      <w:r w:rsidRPr="005C553A">
        <w:rPr>
          <w:rFonts w:cs="Arial"/>
          <w:spacing w:val="4"/>
        </w:rPr>
        <w:t>y</w:t>
      </w:r>
      <w:r w:rsidRPr="005C553A">
        <w:rPr>
          <w:rFonts w:cs="Arial"/>
          <w:spacing w:val="34"/>
        </w:rPr>
        <w:t xml:space="preserve"> </w:t>
      </w:r>
      <w:r w:rsidRPr="005C553A">
        <w:rPr>
          <w:rFonts w:cs="Arial"/>
          <w:spacing w:val="4"/>
        </w:rPr>
        <w:t>otras</w:t>
      </w:r>
      <w:r w:rsidRPr="005C553A">
        <w:rPr>
          <w:rFonts w:cs="Arial"/>
          <w:spacing w:val="34"/>
        </w:rPr>
        <w:t xml:space="preserve"> </w:t>
      </w:r>
      <w:r w:rsidRPr="005C553A">
        <w:rPr>
          <w:rFonts w:cs="Arial"/>
          <w:spacing w:val="4"/>
        </w:rPr>
        <w:t>instituciones</w:t>
      </w:r>
      <w:r w:rsidRPr="005C553A">
        <w:rPr>
          <w:rFonts w:cs="Arial"/>
          <w:spacing w:val="34"/>
        </w:rPr>
        <w:t xml:space="preserve"> </w:t>
      </w:r>
      <w:r w:rsidRPr="005C553A">
        <w:rPr>
          <w:rFonts w:cs="Arial"/>
          <w:spacing w:val="4"/>
        </w:rPr>
        <w:t>de</w:t>
      </w:r>
      <w:r w:rsidRPr="005C553A">
        <w:rPr>
          <w:rFonts w:cs="Arial"/>
          <w:spacing w:val="34"/>
        </w:rPr>
        <w:t xml:space="preserve"> </w:t>
      </w:r>
      <w:r w:rsidRPr="005C553A">
        <w:rPr>
          <w:rFonts w:cs="Arial"/>
          <w:spacing w:val="4"/>
        </w:rPr>
        <w:t>edu</w:t>
      </w:r>
      <w:r w:rsidRPr="005C553A">
        <w:rPr>
          <w:rFonts w:cs="Arial"/>
        </w:rPr>
        <w:t>cación</w:t>
      </w:r>
      <w:r w:rsidRPr="005C553A">
        <w:rPr>
          <w:rFonts w:cs="Arial"/>
          <w:spacing w:val="-16"/>
        </w:rPr>
        <w:t xml:space="preserve"> </w:t>
      </w:r>
      <w:r w:rsidRPr="005C553A">
        <w:rPr>
          <w:rFonts w:cs="Arial"/>
        </w:rPr>
        <w:t>superior</w:t>
      </w:r>
      <w:r w:rsidR="001D23E0">
        <w:rPr>
          <w:rFonts w:cs="Arial"/>
          <w:spacing w:val="-16"/>
        </w:rPr>
        <w:t xml:space="preserve">. </w:t>
      </w:r>
      <w:r w:rsidR="001D23E0">
        <w:rPr>
          <w:rFonts w:cs="Arial"/>
        </w:rPr>
        <w:t>L</w:t>
      </w:r>
      <w:r w:rsidRPr="005C553A">
        <w:rPr>
          <w:rFonts w:cs="Arial"/>
        </w:rPr>
        <w:t>a</w:t>
      </w:r>
      <w:r w:rsidRPr="005C553A">
        <w:rPr>
          <w:rFonts w:cs="Arial"/>
          <w:spacing w:val="-16"/>
        </w:rPr>
        <w:t xml:space="preserve"> </w:t>
      </w:r>
      <w:r w:rsidRPr="005C553A">
        <w:rPr>
          <w:rFonts w:cs="Arial"/>
        </w:rPr>
        <w:t>formación</w:t>
      </w:r>
      <w:r w:rsidRPr="005C553A">
        <w:rPr>
          <w:rFonts w:cs="Arial"/>
          <w:spacing w:val="-16"/>
        </w:rPr>
        <w:t xml:space="preserve"> </w:t>
      </w:r>
      <w:r w:rsidRPr="005C553A">
        <w:rPr>
          <w:rFonts w:cs="Arial"/>
        </w:rPr>
        <w:t>ética</w:t>
      </w:r>
      <w:r w:rsidRPr="005C553A">
        <w:rPr>
          <w:rFonts w:cs="Arial"/>
          <w:spacing w:val="-16"/>
        </w:rPr>
        <w:t xml:space="preserve"> </w:t>
      </w:r>
      <w:r w:rsidRPr="005C553A">
        <w:rPr>
          <w:rFonts w:cs="Arial"/>
        </w:rPr>
        <w:t>y</w:t>
      </w:r>
      <w:r w:rsidRPr="005C553A">
        <w:rPr>
          <w:rFonts w:cs="Arial"/>
          <w:spacing w:val="-16"/>
        </w:rPr>
        <w:t xml:space="preserve"> </w:t>
      </w:r>
      <w:r w:rsidRPr="005C553A">
        <w:rPr>
          <w:rFonts w:cs="Arial"/>
        </w:rPr>
        <w:t xml:space="preserve">valor sigue </w:t>
      </w:r>
      <w:r w:rsidRPr="005C553A">
        <w:rPr>
          <w:rFonts w:cs="Arial"/>
          <w:spacing w:val="2"/>
        </w:rPr>
        <w:t>estando</w:t>
      </w:r>
      <w:r w:rsidRPr="005C553A">
        <w:rPr>
          <w:rFonts w:cs="Arial"/>
          <w:spacing w:val="12"/>
        </w:rPr>
        <w:t xml:space="preserve"> </w:t>
      </w:r>
      <w:r w:rsidRPr="005C553A">
        <w:rPr>
          <w:rFonts w:cs="Arial"/>
          <w:spacing w:val="2"/>
        </w:rPr>
        <w:t>presente</w:t>
      </w:r>
      <w:r w:rsidRPr="005C553A">
        <w:rPr>
          <w:rFonts w:cs="Arial"/>
          <w:spacing w:val="12"/>
        </w:rPr>
        <w:t xml:space="preserve"> </w:t>
      </w:r>
      <w:r w:rsidRPr="005C553A">
        <w:rPr>
          <w:rFonts w:cs="Arial"/>
          <w:spacing w:val="2"/>
        </w:rPr>
        <w:t>en</w:t>
      </w:r>
      <w:r w:rsidRPr="005C553A">
        <w:rPr>
          <w:rFonts w:cs="Arial"/>
          <w:spacing w:val="12"/>
        </w:rPr>
        <w:t xml:space="preserve"> </w:t>
      </w:r>
      <w:r w:rsidRPr="005C553A">
        <w:rPr>
          <w:rFonts w:cs="Arial"/>
          <w:spacing w:val="2"/>
        </w:rPr>
        <w:t>los</w:t>
      </w:r>
      <w:r w:rsidRPr="005C553A">
        <w:rPr>
          <w:rFonts w:cs="Arial"/>
          <w:spacing w:val="12"/>
        </w:rPr>
        <w:t xml:space="preserve"> </w:t>
      </w:r>
      <w:r w:rsidRPr="005C553A">
        <w:rPr>
          <w:rFonts w:cs="Arial"/>
          <w:spacing w:val="2"/>
        </w:rPr>
        <w:t>aspectos</w:t>
      </w:r>
      <w:r w:rsidRPr="005C553A">
        <w:rPr>
          <w:rFonts w:cs="Arial"/>
          <w:spacing w:val="12"/>
        </w:rPr>
        <w:t xml:space="preserve"> </w:t>
      </w:r>
      <w:r w:rsidRPr="005C553A">
        <w:rPr>
          <w:rFonts w:cs="Arial"/>
          <w:spacing w:val="2"/>
        </w:rPr>
        <w:t>profesionales</w:t>
      </w:r>
      <w:r w:rsidRPr="005C553A">
        <w:rPr>
          <w:rFonts w:cs="Arial"/>
        </w:rPr>
        <w:t xml:space="preserve">, </w:t>
      </w:r>
      <w:r w:rsidRPr="005C553A">
        <w:rPr>
          <w:rFonts w:cs="Arial"/>
          <w:spacing w:val="2"/>
        </w:rPr>
        <w:t>docentes y de investigación en los distintos campos disciplinarios</w:t>
      </w:r>
      <w:r w:rsidRPr="005C553A">
        <w:rPr>
          <w:rFonts w:cs="Arial"/>
        </w:rPr>
        <w:t xml:space="preserve">. </w:t>
      </w:r>
      <w:r w:rsidR="001D23E0">
        <w:rPr>
          <w:rFonts w:cs="Arial"/>
          <w:bCs/>
          <w:lang w:val="es-MX"/>
        </w:rPr>
        <w:t>Formar con  orientación a la</w:t>
      </w:r>
      <w:r w:rsidRPr="005C553A">
        <w:rPr>
          <w:rFonts w:cs="Arial"/>
          <w:bCs/>
          <w:lang w:val="es-MX"/>
        </w:rPr>
        <w:t xml:space="preserve"> ética en la educación superior permite </w:t>
      </w:r>
      <w:r w:rsidRPr="005C553A">
        <w:rPr>
          <w:rFonts w:cs="Arial"/>
          <w:lang w:val="es-MX"/>
        </w:rPr>
        <w:t>que el futuro profesional pueda realizar en su práctica los deberes, derechos y valores</w:t>
      </w:r>
      <w:r w:rsidR="001D23E0">
        <w:rPr>
          <w:rFonts w:cs="Arial"/>
          <w:lang w:val="es-MX"/>
        </w:rPr>
        <w:t xml:space="preserve"> que son las aspiraciones </w:t>
      </w:r>
      <w:r w:rsidRPr="005C553A">
        <w:rPr>
          <w:rFonts w:cs="Arial"/>
          <w:lang w:val="es-MX"/>
        </w:rPr>
        <w:t xml:space="preserve"> de la sociedad.</w:t>
      </w:r>
      <w:r w:rsidRPr="005C553A">
        <w:rPr>
          <w:rFonts w:cs="Arial"/>
        </w:rPr>
        <w:t xml:space="preserve">  </w:t>
      </w:r>
      <w:r w:rsidRPr="005C553A">
        <w:rPr>
          <w:rFonts w:cs="Arial"/>
          <w:lang w:val="es-MX"/>
        </w:rPr>
        <w:t xml:space="preserve">Las  reglas morales deben convertirse en la estructura de </w:t>
      </w:r>
      <w:r w:rsidR="001D23E0">
        <w:rPr>
          <w:rFonts w:cs="Arial"/>
          <w:lang w:val="es-MX"/>
        </w:rPr>
        <w:t>convicciones de su conciencia,  p</w:t>
      </w:r>
      <w:r w:rsidRPr="005C553A">
        <w:rPr>
          <w:rFonts w:cs="Arial"/>
          <w:lang w:val="es-MX"/>
        </w:rPr>
        <w:t>ara que, como profesional, la teoría ética le sirva para generar las estrategias que le permitan tomar las mejores decisiones al momento de evitar o resolver los problemas morale</w:t>
      </w:r>
      <w:r w:rsidR="001D23E0">
        <w:rPr>
          <w:rFonts w:cs="Arial"/>
          <w:lang w:val="es-MX"/>
        </w:rPr>
        <w:t>s que se susciten en su desarrollo</w:t>
      </w:r>
      <w:r w:rsidRPr="005C553A">
        <w:rPr>
          <w:rFonts w:cs="Arial"/>
          <w:lang w:val="es-MX"/>
        </w:rPr>
        <w:t xml:space="preserve"> social.</w:t>
      </w:r>
      <w:r w:rsidRPr="005C553A">
        <w:rPr>
          <w:rFonts w:cs="Arial"/>
        </w:rPr>
        <w:t xml:space="preserve"> </w:t>
      </w:r>
      <w:r w:rsidR="001D23E0">
        <w:rPr>
          <w:rFonts w:cs="Arial"/>
          <w:lang w:val="es-MX"/>
        </w:rPr>
        <w:t xml:space="preserve">Así  el futuro profesional podrá </w:t>
      </w:r>
      <w:r w:rsidRPr="005C553A">
        <w:rPr>
          <w:rFonts w:cs="Arial"/>
          <w:lang w:val="es-MX"/>
        </w:rPr>
        <w:t xml:space="preserve"> contribuir en la moralización de las instituciones cívicas, el Estado, el país en general, como una forma de compromiso con el desarrollo moral de la sociedad.</w:t>
      </w:r>
      <w:r w:rsidRPr="005C553A">
        <w:rPr>
          <w:rFonts w:cs="Arial"/>
        </w:rPr>
        <w:t xml:space="preserve"> </w:t>
      </w:r>
      <w:r w:rsidRPr="005C553A">
        <w:rPr>
          <w:rFonts w:cs="Arial"/>
          <w:lang w:val="es-MX"/>
        </w:rPr>
        <w:t xml:space="preserve">La </w:t>
      </w:r>
      <w:r w:rsidRPr="005C553A">
        <w:rPr>
          <w:rFonts w:cs="Arial"/>
          <w:lang w:val="es-PE"/>
        </w:rPr>
        <w:t xml:space="preserve"> ética como curso universitario, debe comprender contenidos de nivel y calidad necesarios para el desarrollo social.  </w:t>
      </w:r>
      <w:r w:rsidRPr="005C553A">
        <w:rPr>
          <w:rFonts w:cs="Arial"/>
          <w:bCs/>
          <w:lang w:val="es-PE"/>
        </w:rPr>
        <w:t xml:space="preserve">Finalmente, cuando hablamos en </w:t>
      </w:r>
      <w:smartTag w:uri="urn:schemas-microsoft-com:office:smarttags" w:element="PersonName">
        <w:smartTagPr>
          <w:attr w:name="ProductID" w:val="la OCCAA"/>
        </w:smartTagPr>
        <w:r w:rsidRPr="005C553A">
          <w:rPr>
            <w:rFonts w:cs="Arial"/>
            <w:bCs/>
            <w:lang w:val="es-PE"/>
          </w:rPr>
          <w:t>la OCCAA</w:t>
        </w:r>
      </w:smartTag>
      <w:r w:rsidRPr="005C553A">
        <w:rPr>
          <w:rFonts w:cs="Arial"/>
          <w:bCs/>
          <w:lang w:val="es-PE"/>
        </w:rPr>
        <w:t xml:space="preserve"> de </w:t>
      </w:r>
      <w:smartTag w:uri="urn:schemas-microsoft-com:office:smarttags" w:element="PersonName">
        <w:smartTagPr>
          <w:attr w:name="ProductID" w:val="la Universidad Nacional"/>
        </w:smartTagPr>
        <w:r w:rsidRPr="005C553A">
          <w:rPr>
            <w:rFonts w:cs="Arial"/>
            <w:bCs/>
            <w:lang w:val="es-PE"/>
          </w:rPr>
          <w:t>la Universidad Nacional</w:t>
        </w:r>
      </w:smartTag>
      <w:r w:rsidRPr="005C553A">
        <w:rPr>
          <w:rFonts w:cs="Arial"/>
          <w:bCs/>
          <w:lang w:val="es-PE"/>
        </w:rPr>
        <w:t xml:space="preserve"> Mayor de San Marcos de ÉTICA EN </w:t>
      </w:r>
      <w:smartTag w:uri="urn:schemas-microsoft-com:office:smarttags" w:element="PersonName">
        <w:smartTagPr>
          <w:attr w:name="ProductID" w:val="LA EDUCACIￓN"/>
        </w:smartTagPr>
        <w:r w:rsidRPr="005C553A">
          <w:rPr>
            <w:rFonts w:cs="Arial"/>
            <w:bCs/>
            <w:lang w:val="es-PE"/>
          </w:rPr>
          <w:t>LA EDUCACIÓN</w:t>
        </w:r>
      </w:smartTag>
      <w:r w:rsidRPr="005C553A">
        <w:rPr>
          <w:rFonts w:cs="Arial"/>
          <w:bCs/>
          <w:lang w:val="es-PE"/>
        </w:rPr>
        <w:t xml:space="preserve"> con el </w:t>
      </w:r>
      <w:r w:rsidRPr="005C553A">
        <w:rPr>
          <w:rFonts w:cs="Arial"/>
          <w:bCs/>
          <w:lang w:val="es-MX"/>
        </w:rPr>
        <w:t>Dr. Neurólogo Pedro Ortiz C. del Instituto de d</w:t>
      </w:r>
      <w:r w:rsidRPr="005C553A">
        <w:rPr>
          <w:rFonts w:cs="Arial"/>
          <w:bCs/>
          <w:lang w:val="es-PE"/>
        </w:rPr>
        <w:t xml:space="preserve">e Ética En Salud, refería; </w:t>
      </w:r>
      <w:r w:rsidRPr="005C553A">
        <w:rPr>
          <w:rFonts w:cs="Arial"/>
          <w:bCs/>
          <w:lang w:val="es-MX"/>
        </w:rPr>
        <w:t xml:space="preserve"> </w:t>
      </w:r>
      <w:r w:rsidRPr="005C553A">
        <w:rPr>
          <w:rFonts w:cs="Arial"/>
          <w:bCs/>
          <w:lang w:val="es-PE"/>
        </w:rPr>
        <w:t>ÉTICA, ¿PARA QUÉ?:</w:t>
      </w:r>
    </w:p>
    <w:p w:rsidR="00401E88" w:rsidRPr="005C553A" w:rsidRDefault="00401E88" w:rsidP="004D213D">
      <w:pPr>
        <w:spacing w:line="360" w:lineRule="auto"/>
        <w:jc w:val="both"/>
        <w:rPr>
          <w:rFonts w:cs="Arial"/>
          <w:lang w:val="es-PE"/>
        </w:rPr>
      </w:pPr>
      <w:r w:rsidRPr="005C553A">
        <w:rPr>
          <w:rFonts w:cs="Arial"/>
          <w:bCs/>
          <w:lang w:val="es-PE"/>
        </w:rPr>
        <w:t>Para la formación moral de toda personalidad, para la transformación moral de la sociedad y sus instituciones, a fin de alcanzar niveles superiores de: SOLIDARIDAD, LIBERTAD Y JUSTICIA, p</w:t>
      </w:r>
      <w:r w:rsidRPr="005C553A">
        <w:rPr>
          <w:rFonts w:cs="Arial"/>
          <w:lang w:val="es-PE"/>
        </w:rPr>
        <w:t>untualidad, honestidad / honradez, respeto a las leyes, sinceridad / decir la verdad</w:t>
      </w:r>
      <w:r w:rsidRPr="005C553A">
        <w:rPr>
          <w:rFonts w:cs="Arial"/>
        </w:rPr>
        <w:t xml:space="preserve">, </w:t>
      </w:r>
      <w:r w:rsidRPr="005C553A">
        <w:rPr>
          <w:rFonts w:cs="Arial"/>
          <w:lang w:val="es-PE"/>
        </w:rPr>
        <w:t>disciplina / sentido de responsabilidad, patriotismo.</w:t>
      </w:r>
    </w:p>
    <w:p w:rsidR="005A4E0E" w:rsidRDefault="005A4E0E" w:rsidP="004D213D">
      <w:pPr>
        <w:spacing w:line="360" w:lineRule="auto"/>
        <w:jc w:val="both"/>
        <w:rPr>
          <w:rFonts w:cs="Arial"/>
          <w:b/>
          <w:lang w:val="es-PE"/>
        </w:rPr>
      </w:pPr>
    </w:p>
    <w:p w:rsidR="00D56272" w:rsidRDefault="00401E88" w:rsidP="004D213D">
      <w:pPr>
        <w:spacing w:line="360" w:lineRule="auto"/>
        <w:jc w:val="both"/>
        <w:rPr>
          <w:rFonts w:cs="Arial"/>
          <w:b/>
          <w:lang w:val="es-PE"/>
        </w:rPr>
      </w:pPr>
      <w:r w:rsidRPr="005C553A">
        <w:rPr>
          <w:rFonts w:cs="Arial"/>
          <w:b/>
          <w:lang w:val="es-PE"/>
        </w:rPr>
        <w:t>FINALMENTE EXPRESO QUE:</w:t>
      </w:r>
    </w:p>
    <w:p w:rsidR="00401E88" w:rsidRPr="005C553A" w:rsidRDefault="00401E88" w:rsidP="00D56272">
      <w:pPr>
        <w:spacing w:line="360" w:lineRule="auto"/>
        <w:jc w:val="center"/>
        <w:rPr>
          <w:rFonts w:cs="Arial"/>
          <w:b/>
        </w:rPr>
      </w:pPr>
      <w:r w:rsidRPr="005C553A">
        <w:rPr>
          <w:rFonts w:cs="Arial"/>
          <w:b/>
          <w:lang w:val="es-PE"/>
        </w:rPr>
        <w:t>“</w:t>
      </w:r>
      <w:smartTag w:uri="urn:schemas-microsoft-com:office:smarttags" w:element="PersonName">
        <w:smartTagPr>
          <w:attr w:name="ProductID" w:val="LA CALIDAD EMPIEZA"/>
        </w:smartTagPr>
        <w:r w:rsidRPr="005C553A">
          <w:rPr>
            <w:rFonts w:cs="Arial"/>
            <w:b/>
            <w:lang w:val="es-PE"/>
          </w:rPr>
          <w:t>LA CALIDAD EMPIEZA</w:t>
        </w:r>
      </w:smartTag>
      <w:r w:rsidRPr="005C553A">
        <w:rPr>
          <w:rFonts w:cs="Arial"/>
          <w:b/>
          <w:lang w:val="es-PE"/>
        </w:rPr>
        <w:t xml:space="preserve"> CON </w:t>
      </w:r>
      <w:smartTag w:uri="urn:schemas-microsoft-com:office:smarttags" w:element="PersonName">
        <w:smartTagPr>
          <w:attr w:name="ProductID" w:val="LA EDUCACION"/>
        </w:smartTagPr>
        <w:r w:rsidRPr="005C553A">
          <w:rPr>
            <w:rFonts w:cs="Arial"/>
            <w:b/>
            <w:lang w:val="es-PE"/>
          </w:rPr>
          <w:t>LA EDUCACION</w:t>
        </w:r>
      </w:smartTag>
      <w:r w:rsidRPr="005C553A">
        <w:rPr>
          <w:rFonts w:cs="Arial"/>
          <w:b/>
          <w:lang w:val="es-PE"/>
        </w:rPr>
        <w:t xml:space="preserve">, SIGUE CON </w:t>
      </w:r>
      <w:smartTag w:uri="urn:schemas-microsoft-com:office:smarttags" w:element="PersonName">
        <w:smartTagPr>
          <w:attr w:name="ProductID" w:val="LA EDUCACION Y"/>
        </w:smartTagPr>
        <w:r w:rsidRPr="005C553A">
          <w:rPr>
            <w:rFonts w:cs="Arial"/>
            <w:b/>
            <w:lang w:val="es-PE"/>
          </w:rPr>
          <w:t>LA EDUCAC</w:t>
        </w:r>
        <w:r w:rsidR="00D56272">
          <w:rPr>
            <w:rFonts w:cs="Arial"/>
            <w:b/>
            <w:lang w:val="es-PE"/>
          </w:rPr>
          <w:t>ION Y</w:t>
        </w:r>
      </w:smartTag>
      <w:r w:rsidR="00D56272">
        <w:rPr>
          <w:rFonts w:cs="Arial"/>
          <w:b/>
          <w:lang w:val="es-PE"/>
        </w:rPr>
        <w:t xml:space="preserve"> TERMINA CON </w:t>
      </w:r>
      <w:smartTag w:uri="urn:schemas-microsoft-com:office:smarttags" w:element="PersonName">
        <w:smartTagPr>
          <w:attr w:name="ProductID" w:val="LA EDUCACION"/>
        </w:smartTagPr>
        <w:r w:rsidR="00D56272">
          <w:rPr>
            <w:rFonts w:cs="Arial"/>
            <w:b/>
            <w:lang w:val="es-PE"/>
          </w:rPr>
          <w:t>LA EDUCACION</w:t>
        </w:r>
      </w:smartTag>
      <w:r w:rsidR="00D56272">
        <w:rPr>
          <w:rFonts w:cs="Arial"/>
          <w:b/>
          <w:lang w:val="es-PE"/>
        </w:rPr>
        <w:t>”</w:t>
      </w:r>
    </w:p>
    <w:p w:rsidR="00906D12" w:rsidRPr="005A4E0E" w:rsidRDefault="000C5869" w:rsidP="005A4E0E">
      <w:pPr>
        <w:tabs>
          <w:tab w:val="left" w:pos="9572"/>
        </w:tabs>
        <w:jc w:val="center"/>
        <w:rPr>
          <w:rFonts w:ascii="Arial Black" w:hAnsi="Arial Black"/>
          <w:b/>
          <w:lang w:val="es-PE"/>
        </w:rPr>
      </w:pPr>
      <w:r>
        <w:rPr>
          <w:sz w:val="20"/>
          <w:szCs w:val="20"/>
        </w:rPr>
        <w:br w:type="page"/>
      </w:r>
      <w:r w:rsidR="00906D12" w:rsidRPr="005A4E0E">
        <w:rPr>
          <w:rFonts w:ascii="Arial Black" w:hAnsi="Arial Black"/>
          <w:b/>
          <w:lang w:val="es-PE"/>
        </w:rPr>
        <w:lastRenderedPageBreak/>
        <w:t xml:space="preserve">PIONEROS EN PROYECTOS DE INNOVACION PEDAGOGICA DE </w:t>
      </w:r>
      <w:smartTag w:uri="urn:schemas-microsoft-com:office:smarttags" w:element="PersonName">
        <w:smartTagPr>
          <w:attr w:name="ProductID" w:val="LA INSTITUCION EDUCATIVA"/>
        </w:smartTagPr>
        <w:r w:rsidR="00906D12" w:rsidRPr="005A4E0E">
          <w:rPr>
            <w:rFonts w:ascii="Arial Black" w:hAnsi="Arial Black"/>
            <w:b/>
            <w:lang w:val="es-PE"/>
          </w:rPr>
          <w:t>LA INSTITUCION EDUCATIVA</w:t>
        </w:r>
      </w:smartTag>
      <w:r w:rsidR="00906D12" w:rsidRPr="005A4E0E">
        <w:rPr>
          <w:rFonts w:ascii="Arial Black" w:hAnsi="Arial Black"/>
          <w:b/>
          <w:lang w:val="es-PE"/>
        </w:rPr>
        <w:t xml:space="preserve">  GRAN UNIDAD ESCOLAR LEONCIO PRADO</w:t>
      </w:r>
    </w:p>
    <w:p w:rsidR="00906D12" w:rsidRPr="00F44355" w:rsidRDefault="00906D12" w:rsidP="00906D12">
      <w:pPr>
        <w:jc w:val="both"/>
        <w:rPr>
          <w:b/>
          <w:u w:val="single"/>
          <w:lang w:val="es-PE"/>
        </w:rPr>
      </w:pPr>
      <w:r>
        <w:rPr>
          <w:b/>
          <w:lang w:val="es-PE"/>
        </w:rPr>
        <w:tab/>
        <w:t>P</w:t>
      </w:r>
      <w:r w:rsidRPr="00F44355">
        <w:rPr>
          <w:b/>
          <w:u w:val="single"/>
          <w:lang w:val="es-PE"/>
        </w:rPr>
        <w:t>rof.  Maximino Jorge Vásquez Nieto</w:t>
      </w:r>
    </w:p>
    <w:p w:rsidR="00906D12" w:rsidRDefault="00906D12" w:rsidP="000C5869">
      <w:pPr>
        <w:spacing w:after="0"/>
        <w:ind w:firstLine="709"/>
        <w:jc w:val="both"/>
        <w:rPr>
          <w:lang w:val="es-PE"/>
        </w:rPr>
      </w:pPr>
      <w:r w:rsidRPr="00F44355">
        <w:rPr>
          <w:u w:val="single"/>
          <w:lang w:val="es-PE"/>
        </w:rPr>
        <w:t>En</w:t>
      </w:r>
      <w:r w:rsidR="001D23E0">
        <w:rPr>
          <w:u w:val="single"/>
          <w:lang w:val="es-PE"/>
        </w:rPr>
        <w:t xml:space="preserve"> el mundo globalizado de hoy. el</w:t>
      </w:r>
      <w:r w:rsidRPr="00F44355">
        <w:rPr>
          <w:u w:val="single"/>
          <w:lang w:val="es-PE"/>
        </w:rPr>
        <w:t xml:space="preserve"> nuevo desafió es lograr la competitividad de nuestra industria con</w:t>
      </w:r>
      <w:r>
        <w:rPr>
          <w:lang w:val="es-PE"/>
        </w:rPr>
        <w:t xml:space="preserve"> la extranjera</w:t>
      </w:r>
      <w:r w:rsidR="001D23E0">
        <w:rPr>
          <w:lang w:val="es-PE"/>
        </w:rPr>
        <w:t xml:space="preserve">, </w:t>
      </w:r>
      <w:r>
        <w:rPr>
          <w:lang w:val="es-PE"/>
        </w:rPr>
        <w:t xml:space="preserve"> adecuando de manera básica el pilar</w:t>
      </w:r>
      <w:r w:rsidR="001D23E0">
        <w:rPr>
          <w:lang w:val="es-PE"/>
        </w:rPr>
        <w:t xml:space="preserve"> de </w:t>
      </w:r>
      <w:r>
        <w:rPr>
          <w:lang w:val="es-PE"/>
        </w:rPr>
        <w:t xml:space="preserve"> la enseñanza  y aprendizaje </w:t>
      </w:r>
      <w:r w:rsidR="00C11960">
        <w:rPr>
          <w:lang w:val="es-PE"/>
        </w:rPr>
        <w:t>en el aspecto educativo vinculando</w:t>
      </w:r>
      <w:r>
        <w:rPr>
          <w:lang w:val="es-PE"/>
        </w:rPr>
        <w:t xml:space="preserve"> un nexo articulada al avance de la educación técnica teniendo presente el lema </w:t>
      </w:r>
      <w:r>
        <w:rPr>
          <w:b/>
          <w:lang w:val="es-PE"/>
        </w:rPr>
        <w:t xml:space="preserve"> Educación para la vida</w:t>
      </w:r>
      <w:r>
        <w:rPr>
          <w:lang w:val="es-PE"/>
        </w:rPr>
        <w:t>, que permi</w:t>
      </w:r>
      <w:r w:rsidR="00C11960">
        <w:rPr>
          <w:lang w:val="es-PE"/>
        </w:rPr>
        <w:t xml:space="preserve">ta </w:t>
      </w:r>
      <w:r>
        <w:rPr>
          <w:lang w:val="es-PE"/>
        </w:rPr>
        <w:t xml:space="preserve"> que desarrollen su capacidad intelectual</w:t>
      </w:r>
      <w:r w:rsidR="00C11960">
        <w:rPr>
          <w:lang w:val="es-PE"/>
        </w:rPr>
        <w:t xml:space="preserve">, </w:t>
      </w:r>
      <w:r>
        <w:rPr>
          <w:lang w:val="es-PE"/>
        </w:rPr>
        <w:t xml:space="preserve"> habilidad y destreza</w:t>
      </w:r>
      <w:r w:rsidR="00C11960">
        <w:rPr>
          <w:lang w:val="es-PE"/>
        </w:rPr>
        <w:t xml:space="preserve"> orientado hacia la actividad productiva,  y</w:t>
      </w:r>
      <w:r>
        <w:rPr>
          <w:lang w:val="es-PE"/>
        </w:rPr>
        <w:t>a que la industria de confecciones de prendas de vestir (deporte, sobre medida y otros) es el mas dinámico para e</w:t>
      </w:r>
      <w:r w:rsidR="00C11960">
        <w:rPr>
          <w:lang w:val="es-PE"/>
        </w:rPr>
        <w:t xml:space="preserve">l desarrollo socio-económico, y porque </w:t>
      </w:r>
      <w:r>
        <w:rPr>
          <w:lang w:val="es-PE"/>
        </w:rPr>
        <w:t xml:space="preserve"> promueve la interrelación y consumo de la tecnología, inversión, en materiales y no materiales; por que no decir de un gran potencial de recursos humanos que cuenta la insti</w:t>
      </w:r>
      <w:r w:rsidR="00C11960">
        <w:rPr>
          <w:lang w:val="es-PE"/>
        </w:rPr>
        <w:t>tución educativa  Gran Unidad Escolar Leoncio P</w:t>
      </w:r>
      <w:r>
        <w:rPr>
          <w:lang w:val="es-PE"/>
        </w:rPr>
        <w:t>rado para la elaboración de productos en diversas áreas. (Confección textil, carpintería, zapatería, metal mecánica y otros).</w:t>
      </w:r>
    </w:p>
    <w:p w:rsidR="00906D12" w:rsidRDefault="00906D12" w:rsidP="000C5869">
      <w:pPr>
        <w:spacing w:after="0"/>
        <w:ind w:firstLine="709"/>
        <w:jc w:val="both"/>
        <w:rPr>
          <w:lang w:val="es-PE"/>
        </w:rPr>
      </w:pPr>
      <w:r>
        <w:rPr>
          <w:lang w:val="es-PE"/>
        </w:rPr>
        <w:t>La sociedad y sus mercados e</w:t>
      </w:r>
      <w:r w:rsidR="00C11960">
        <w:rPr>
          <w:lang w:val="es-PE"/>
        </w:rPr>
        <w:t>volucionan de manera permanente</w:t>
      </w:r>
      <w:r>
        <w:rPr>
          <w:lang w:val="es-PE"/>
        </w:rPr>
        <w:t xml:space="preserve"> y cada vez a mayor velocidad, crean nuevas demandas y necesidades que a su vez ofrecen diversas oportunidades y por su puesto  mejores expectativas.</w:t>
      </w:r>
    </w:p>
    <w:p w:rsidR="00906D12" w:rsidRDefault="00906D12" w:rsidP="000C5869">
      <w:pPr>
        <w:spacing w:after="0"/>
        <w:ind w:firstLine="709"/>
        <w:jc w:val="both"/>
        <w:rPr>
          <w:lang w:val="es-PE"/>
        </w:rPr>
      </w:pPr>
      <w:r>
        <w:rPr>
          <w:lang w:val="es-PE"/>
        </w:rPr>
        <w:t xml:space="preserve">El uso de la tecnología en una empresa no solo implica la adquisición de maquinas de ultima generación sino que conlleva también la ineludible capacitación del personal con nuevos métodos y técnicas y aprovechar las bondades adquiridas. Es así que el año del 2001 </w:t>
      </w:r>
      <w:smartTag w:uri="urn:schemas-microsoft-com:office:smarttags" w:element="PersonName">
        <w:smartTagPr>
          <w:attr w:name="ProductID" w:val="LA GRAN UNIDAD"/>
        </w:smartTagPr>
        <w:r w:rsidR="00C35E6D">
          <w:rPr>
            <w:lang w:val="es-PE"/>
          </w:rPr>
          <w:t>la Gran Unidad</w:t>
        </w:r>
      </w:smartTag>
      <w:r w:rsidR="00C35E6D">
        <w:rPr>
          <w:lang w:val="es-PE"/>
        </w:rPr>
        <w:t xml:space="preserve"> Escolar </w:t>
      </w:r>
      <w:r>
        <w:rPr>
          <w:lang w:val="es-PE"/>
        </w:rPr>
        <w:t xml:space="preserve">Leoncio Prado </w:t>
      </w:r>
      <w:r w:rsidR="00C35E6D">
        <w:rPr>
          <w:lang w:val="es-PE"/>
        </w:rPr>
        <w:t xml:space="preserve">fue el primer ganado del Concurso Nacional de Proyectos de </w:t>
      </w:r>
      <w:r>
        <w:rPr>
          <w:lang w:val="es-PE"/>
        </w:rPr>
        <w:t xml:space="preserve">INNOVACIONES PEGAGOGICAS promovidas por el ministerio de educación </w:t>
      </w:r>
      <w:r w:rsidR="00C35E6D">
        <w:rPr>
          <w:lang w:val="es-PE"/>
        </w:rPr>
        <w:t xml:space="preserve">con el proyecto “EL NUEVO ROL DE </w:t>
      </w:r>
      <w:smartTag w:uri="urn:schemas-microsoft-com:office:smarttags" w:element="PersonName">
        <w:smartTagPr>
          <w:attr w:name="ProductID" w:val="LA INDUSTRIA DEL"/>
        </w:smartTagPr>
        <w:r w:rsidR="00C35E6D">
          <w:rPr>
            <w:lang w:val="es-PE"/>
          </w:rPr>
          <w:t>LA INDUS</w:t>
        </w:r>
        <w:r>
          <w:rPr>
            <w:lang w:val="es-PE"/>
          </w:rPr>
          <w:t>TRIA DEL</w:t>
        </w:r>
      </w:smartTag>
      <w:r>
        <w:rPr>
          <w:lang w:val="es-PE"/>
        </w:rPr>
        <w:t xml:space="preserve"> VESTIDO EN </w:t>
      </w:r>
      <w:smartTag w:uri="urn:schemas-microsoft-com:office:smarttags" w:element="PersonName">
        <w:smartTagPr>
          <w:attr w:name="ProductID" w:val="LA PEDAGOGIA"/>
        </w:smartTagPr>
        <w:r>
          <w:rPr>
            <w:lang w:val="es-PE"/>
          </w:rPr>
          <w:t>LA PEDAGOGIA</w:t>
        </w:r>
      </w:smartTag>
      <w:r>
        <w:rPr>
          <w:lang w:val="es-PE"/>
        </w:rPr>
        <w:t>”.</w:t>
      </w:r>
    </w:p>
    <w:p w:rsidR="00906D12" w:rsidRDefault="00906D12" w:rsidP="00906D12">
      <w:pPr>
        <w:ind w:firstLine="708"/>
        <w:jc w:val="both"/>
        <w:rPr>
          <w:lang w:val="es-PE"/>
        </w:rPr>
      </w:pPr>
    </w:p>
    <w:p w:rsidR="00906D12" w:rsidRDefault="00515F4C" w:rsidP="00906D12">
      <w:pPr>
        <w:jc w:val="both"/>
        <w:rPr>
          <w:lang w:val="es-PE"/>
        </w:rPr>
      </w:pPr>
      <w:r>
        <w:rPr>
          <w:noProof/>
          <w:lang w:eastAsia="es-ES_tradnl"/>
        </w:rPr>
        <w:drawing>
          <wp:anchor distT="0" distB="0" distL="114300" distR="114300" simplePos="0" relativeHeight="251653632" behindDoc="1" locked="0" layoutInCell="1" allowOverlap="1">
            <wp:simplePos x="0" y="0"/>
            <wp:positionH relativeFrom="column">
              <wp:posOffset>49530</wp:posOffset>
            </wp:positionH>
            <wp:positionV relativeFrom="paragraph">
              <wp:posOffset>151765</wp:posOffset>
            </wp:positionV>
            <wp:extent cx="2907030" cy="1798955"/>
            <wp:effectExtent l="209550" t="419100" r="217170" b="410845"/>
            <wp:wrapTight wrapText="bothSides">
              <wp:wrapPolygon edited="0">
                <wp:start x="20916" y="-302"/>
                <wp:lineTo x="101" y="-308"/>
                <wp:lineTo x="-308" y="7208"/>
                <wp:lineTo x="-313" y="21241"/>
                <wp:lineTo x="490" y="21689"/>
                <wp:lineTo x="623" y="21764"/>
                <wp:lineTo x="4832" y="21693"/>
                <wp:lineTo x="4965" y="21768"/>
                <wp:lineTo x="11725" y="21670"/>
                <wp:lineTo x="11993" y="21820"/>
                <wp:lineTo x="18573" y="21864"/>
                <wp:lineTo x="18619" y="21647"/>
                <wp:lineTo x="21438" y="21770"/>
                <wp:lineTo x="21618" y="21628"/>
                <wp:lineTo x="21767" y="19533"/>
                <wp:lineTo x="21791" y="15917"/>
                <wp:lineTo x="21838" y="15700"/>
                <wp:lineTo x="21728" y="12009"/>
                <wp:lineTo x="21775" y="11793"/>
                <wp:lineTo x="21799" y="8177"/>
                <wp:lineTo x="21845" y="7961"/>
                <wp:lineTo x="21736" y="4270"/>
                <wp:lineTo x="21782" y="4053"/>
                <wp:lineTo x="21853" y="221"/>
                <wp:lineTo x="20916" y="-302"/>
              </wp:wrapPolygon>
            </wp:wrapTight>
            <wp:docPr id="28" name="Imagen 28" descr="fos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s 05"/>
                    <pic:cNvPicPr>
                      <a:picLocks noChangeAspect="1" noChangeArrowheads="1"/>
                    </pic:cNvPicPr>
                  </pic:nvPicPr>
                  <pic:blipFill>
                    <a:blip r:embed="rId51" cstate="print"/>
                    <a:srcRect/>
                    <a:stretch>
                      <a:fillRect/>
                    </a:stretch>
                  </pic:blipFill>
                  <pic:spPr bwMode="auto">
                    <a:xfrm rot="-1143670">
                      <a:off x="0" y="0"/>
                      <a:ext cx="2907030" cy="1798955"/>
                    </a:xfrm>
                    <a:prstGeom prst="rect">
                      <a:avLst/>
                    </a:prstGeom>
                    <a:noFill/>
                    <a:ln w="9525">
                      <a:noFill/>
                      <a:miter lim="800000"/>
                      <a:headEnd/>
                      <a:tailEnd/>
                    </a:ln>
                  </pic:spPr>
                </pic:pic>
              </a:graphicData>
            </a:graphic>
          </wp:anchor>
        </w:drawing>
      </w:r>
      <w:r>
        <w:rPr>
          <w:noProof/>
          <w:lang w:eastAsia="es-ES_tradnl"/>
        </w:rPr>
        <w:drawing>
          <wp:anchor distT="0" distB="0" distL="114300" distR="114300" simplePos="0" relativeHeight="251654656" behindDoc="1" locked="0" layoutInCell="1" allowOverlap="1">
            <wp:simplePos x="0" y="0"/>
            <wp:positionH relativeFrom="column">
              <wp:posOffset>3602355</wp:posOffset>
            </wp:positionH>
            <wp:positionV relativeFrom="paragraph">
              <wp:posOffset>10795</wp:posOffset>
            </wp:positionV>
            <wp:extent cx="3074670" cy="1796415"/>
            <wp:effectExtent l="209550" t="419100" r="201930" b="413385"/>
            <wp:wrapTight wrapText="bothSides">
              <wp:wrapPolygon edited="0">
                <wp:start x="-350" y="163"/>
                <wp:lineTo x="-355" y="19362"/>
                <wp:lineTo x="-4" y="22054"/>
                <wp:lineTo x="2455" y="21700"/>
                <wp:lineTo x="2495" y="21919"/>
                <wp:lineTo x="9353" y="21855"/>
                <wp:lineTo x="9608" y="21718"/>
                <wp:lineTo x="16634" y="21805"/>
                <wp:lineTo x="16762" y="21737"/>
                <wp:lineTo x="21121" y="21808"/>
                <wp:lineTo x="21248" y="21740"/>
                <wp:lineTo x="21759" y="21467"/>
                <wp:lineTo x="21784" y="19294"/>
                <wp:lineTo x="21744" y="19075"/>
                <wp:lineTo x="21785" y="15454"/>
                <wp:lineTo x="21745" y="15236"/>
                <wp:lineTo x="21786" y="11615"/>
                <wp:lineTo x="21746" y="11396"/>
                <wp:lineTo x="21786" y="7775"/>
                <wp:lineTo x="21747" y="7556"/>
                <wp:lineTo x="21787" y="3935"/>
                <wp:lineTo x="21747" y="3717"/>
                <wp:lineTo x="21581" y="-273"/>
                <wp:lineTo x="416" y="-246"/>
                <wp:lineTo x="-350" y="163"/>
              </wp:wrapPolygon>
            </wp:wrapTight>
            <wp:docPr id="29" name="Imagen 29" descr="fos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s 03"/>
                    <pic:cNvPicPr>
                      <a:picLocks noChangeAspect="1" noChangeArrowheads="1"/>
                    </pic:cNvPicPr>
                  </pic:nvPicPr>
                  <pic:blipFill>
                    <a:blip r:embed="rId52" cstate="print"/>
                    <a:srcRect/>
                    <a:stretch>
                      <a:fillRect/>
                    </a:stretch>
                  </pic:blipFill>
                  <pic:spPr bwMode="auto">
                    <a:xfrm rot="1039943">
                      <a:off x="0" y="0"/>
                      <a:ext cx="3074670" cy="1796415"/>
                    </a:xfrm>
                    <a:prstGeom prst="rect">
                      <a:avLst/>
                    </a:prstGeom>
                    <a:noFill/>
                    <a:ln w="9525">
                      <a:noFill/>
                      <a:miter lim="800000"/>
                      <a:headEnd/>
                      <a:tailEnd/>
                    </a:ln>
                  </pic:spPr>
                </pic:pic>
              </a:graphicData>
            </a:graphic>
          </wp:anchor>
        </w:drawing>
      </w:r>
    </w:p>
    <w:p w:rsidR="00906D12" w:rsidRDefault="00906D12" w:rsidP="00906D12">
      <w:pPr>
        <w:rPr>
          <w:lang w:val="es-PE"/>
        </w:rPr>
      </w:pPr>
      <w:r>
        <w:rPr>
          <w:lang w:val="es-PE"/>
        </w:rPr>
        <w:t xml:space="preserve">  </w:t>
      </w:r>
    </w:p>
    <w:p w:rsidR="00906D12" w:rsidRDefault="00906D12" w:rsidP="00906D12">
      <w:pPr>
        <w:rPr>
          <w:lang w:val="es-PE"/>
        </w:rPr>
      </w:pPr>
    </w:p>
    <w:p w:rsidR="00906D12" w:rsidRDefault="00137646" w:rsidP="00906D12">
      <w:pPr>
        <w:rPr>
          <w:lang w:val="es-PE"/>
        </w:rPr>
      </w:pPr>
      <w:r>
        <w:rPr>
          <w:noProof/>
          <w:lang w:eastAsia="es-ES_tradnl"/>
        </w:rPr>
        <w:drawing>
          <wp:anchor distT="0" distB="0" distL="114300" distR="114300" simplePos="0" relativeHeight="251679232" behindDoc="0" locked="0" layoutInCell="1" allowOverlap="1">
            <wp:simplePos x="0" y="0"/>
            <wp:positionH relativeFrom="column">
              <wp:posOffset>-294640</wp:posOffset>
            </wp:positionH>
            <wp:positionV relativeFrom="paragraph">
              <wp:posOffset>690880</wp:posOffset>
            </wp:positionV>
            <wp:extent cx="1099820" cy="1337310"/>
            <wp:effectExtent l="19050" t="0" r="5080" b="0"/>
            <wp:wrapNone/>
            <wp:docPr id="53" name="Imagen 53" descr="insig lprado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sig lprado otro"/>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1099820" cy="1337310"/>
                    </a:xfrm>
                    <a:prstGeom prst="rect">
                      <a:avLst/>
                    </a:prstGeom>
                    <a:noFill/>
                    <a:ln w="9525">
                      <a:noFill/>
                      <a:miter lim="800000"/>
                      <a:headEnd/>
                      <a:tailEnd/>
                    </a:ln>
                  </pic:spPr>
                </pic:pic>
              </a:graphicData>
            </a:graphic>
          </wp:anchor>
        </w:drawing>
      </w:r>
    </w:p>
    <w:p w:rsidR="00906D12" w:rsidRDefault="00906D12" w:rsidP="00906D12">
      <w:pPr>
        <w:rPr>
          <w:lang w:val="es-PE"/>
        </w:rPr>
      </w:pPr>
    </w:p>
    <w:p w:rsidR="00906D12" w:rsidRDefault="00906D12" w:rsidP="00906D12">
      <w:pPr>
        <w:rPr>
          <w:lang w:val="es-PE"/>
        </w:rPr>
      </w:pPr>
    </w:p>
    <w:p w:rsidR="00906D12" w:rsidRDefault="00906D12" w:rsidP="00906D12">
      <w:pPr>
        <w:rPr>
          <w:lang w:val="es-PE"/>
        </w:rPr>
      </w:pPr>
    </w:p>
    <w:p w:rsidR="00906D12" w:rsidRDefault="00515F4C" w:rsidP="00906D12">
      <w:pPr>
        <w:rPr>
          <w:lang w:val="es-PE"/>
        </w:rPr>
      </w:pPr>
      <w:r>
        <w:rPr>
          <w:noProof/>
          <w:lang w:eastAsia="es-ES_tradnl"/>
        </w:rPr>
        <w:drawing>
          <wp:anchor distT="0" distB="0" distL="114300" distR="114300" simplePos="0" relativeHeight="251656704" behindDoc="1" locked="0" layoutInCell="1" allowOverlap="1">
            <wp:simplePos x="0" y="0"/>
            <wp:positionH relativeFrom="column">
              <wp:posOffset>3602355</wp:posOffset>
            </wp:positionH>
            <wp:positionV relativeFrom="paragraph">
              <wp:posOffset>56515</wp:posOffset>
            </wp:positionV>
            <wp:extent cx="2979420" cy="1828800"/>
            <wp:effectExtent l="209550" t="381000" r="201930" b="361950"/>
            <wp:wrapTight wrapText="bothSides">
              <wp:wrapPolygon edited="0">
                <wp:start x="20959" y="-314"/>
                <wp:lineTo x="-61" y="-215"/>
                <wp:lineTo x="-255" y="865"/>
                <wp:lineTo x="-301" y="21232"/>
                <wp:lineTo x="627" y="21673"/>
                <wp:lineTo x="760" y="21735"/>
                <wp:lineTo x="4080" y="21671"/>
                <wp:lineTo x="4212" y="21734"/>
                <wp:lineTo x="11991" y="21677"/>
                <wp:lineTo x="12123" y="21740"/>
                <wp:lineTo x="19901" y="21683"/>
                <wp:lineTo x="21476" y="21727"/>
                <wp:lineTo x="21647" y="21574"/>
                <wp:lineTo x="21845" y="18856"/>
                <wp:lineTo x="21762" y="15301"/>
                <wp:lineTo x="21801" y="15085"/>
                <wp:lineTo x="21717" y="11530"/>
                <wp:lineTo x="21756" y="11314"/>
                <wp:lineTo x="21805" y="7822"/>
                <wp:lineTo x="21844" y="7606"/>
                <wp:lineTo x="21760" y="4051"/>
                <wp:lineTo x="21799" y="3835"/>
                <wp:lineTo x="21754" y="64"/>
                <wp:lineTo x="20959" y="-314"/>
              </wp:wrapPolygon>
            </wp:wrapTight>
            <wp:docPr id="31" name="Imagen 31" descr="fo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s 01"/>
                    <pic:cNvPicPr>
                      <a:picLocks noChangeAspect="1" noChangeArrowheads="1"/>
                    </pic:cNvPicPr>
                  </pic:nvPicPr>
                  <pic:blipFill>
                    <a:blip r:embed="rId54" cstate="print"/>
                    <a:srcRect/>
                    <a:stretch>
                      <a:fillRect/>
                    </a:stretch>
                  </pic:blipFill>
                  <pic:spPr bwMode="auto">
                    <a:xfrm rot="-974753">
                      <a:off x="0" y="0"/>
                      <a:ext cx="2979420" cy="1828800"/>
                    </a:xfrm>
                    <a:prstGeom prst="rect">
                      <a:avLst/>
                    </a:prstGeom>
                    <a:noFill/>
                    <a:ln w="9525">
                      <a:noFill/>
                      <a:miter lim="800000"/>
                      <a:headEnd/>
                      <a:tailEnd/>
                    </a:ln>
                  </pic:spPr>
                </pic:pic>
              </a:graphicData>
            </a:graphic>
          </wp:anchor>
        </w:drawing>
      </w:r>
      <w:r>
        <w:rPr>
          <w:noProof/>
          <w:lang w:eastAsia="es-ES_tradnl"/>
        </w:rPr>
        <w:drawing>
          <wp:anchor distT="0" distB="0" distL="114300" distR="114300" simplePos="0" relativeHeight="251655680" behindDoc="1" locked="0" layoutInCell="1" allowOverlap="1">
            <wp:simplePos x="0" y="0"/>
            <wp:positionH relativeFrom="column">
              <wp:posOffset>238125</wp:posOffset>
            </wp:positionH>
            <wp:positionV relativeFrom="paragraph">
              <wp:posOffset>56515</wp:posOffset>
            </wp:positionV>
            <wp:extent cx="2859405" cy="1852930"/>
            <wp:effectExtent l="209550" t="342900" r="188595" b="337820"/>
            <wp:wrapTight wrapText="bothSides">
              <wp:wrapPolygon edited="0">
                <wp:start x="-366" y="222"/>
                <wp:lineTo x="-306" y="3883"/>
                <wp:lineTo x="-384" y="7603"/>
                <wp:lineTo x="-324" y="11265"/>
                <wp:lineTo x="-402" y="14985"/>
                <wp:lineTo x="-342" y="18647"/>
                <wp:lineTo x="-42" y="21975"/>
                <wp:lineTo x="1144" y="21929"/>
                <wp:lineTo x="9486" y="21817"/>
                <wp:lineTo x="9764" y="21698"/>
                <wp:lineTo x="9802" y="21912"/>
                <wp:lineTo x="18144" y="21800"/>
                <wp:lineTo x="18422" y="21681"/>
                <wp:lineTo x="18460" y="21895"/>
                <wp:lineTo x="20833" y="21802"/>
                <wp:lineTo x="21110" y="21683"/>
                <wp:lineTo x="21803" y="21387"/>
                <wp:lineTo x="21942" y="21327"/>
                <wp:lineTo x="21750" y="20257"/>
                <wp:lineTo x="21867" y="16751"/>
                <wp:lineTo x="21828" y="16537"/>
                <wp:lineTo x="21806" y="13089"/>
                <wp:lineTo x="21768" y="12875"/>
                <wp:lineTo x="21885" y="9369"/>
                <wp:lineTo x="21846" y="9155"/>
                <wp:lineTo x="21824" y="5708"/>
                <wp:lineTo x="21786" y="5494"/>
                <wp:lineTo x="21764" y="2046"/>
                <wp:lineTo x="21480" y="-367"/>
                <wp:lineTo x="743" y="-253"/>
                <wp:lineTo x="-366" y="222"/>
              </wp:wrapPolygon>
            </wp:wrapTight>
            <wp:docPr id="30" name="Imagen 30" descr="fo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s 02"/>
                    <pic:cNvPicPr>
                      <a:picLocks noChangeAspect="1" noChangeArrowheads="1"/>
                    </pic:cNvPicPr>
                  </pic:nvPicPr>
                  <pic:blipFill>
                    <a:blip r:embed="rId55" cstate="print"/>
                    <a:srcRect/>
                    <a:stretch>
                      <a:fillRect/>
                    </a:stretch>
                  </pic:blipFill>
                  <pic:spPr bwMode="auto">
                    <a:xfrm rot="929643">
                      <a:off x="0" y="0"/>
                      <a:ext cx="2859405" cy="1852930"/>
                    </a:xfrm>
                    <a:prstGeom prst="rect">
                      <a:avLst/>
                    </a:prstGeom>
                    <a:noFill/>
                    <a:ln w="9525">
                      <a:noFill/>
                      <a:miter lim="800000"/>
                      <a:headEnd/>
                      <a:tailEnd/>
                    </a:ln>
                  </pic:spPr>
                </pic:pic>
              </a:graphicData>
            </a:graphic>
          </wp:anchor>
        </w:drawing>
      </w:r>
    </w:p>
    <w:p w:rsidR="00906D12" w:rsidRDefault="00906D12" w:rsidP="00906D12">
      <w:pPr>
        <w:rPr>
          <w:lang w:val="es-PE"/>
        </w:rPr>
      </w:pPr>
    </w:p>
    <w:p w:rsidR="00906D12" w:rsidRDefault="00906D12" w:rsidP="00906D12">
      <w:pPr>
        <w:rPr>
          <w:lang w:val="es-PE"/>
        </w:rPr>
      </w:pPr>
    </w:p>
    <w:p w:rsidR="00906D12" w:rsidRDefault="00906D12" w:rsidP="00906D12">
      <w:pPr>
        <w:rPr>
          <w:lang w:val="es-PE"/>
        </w:rPr>
      </w:pPr>
    </w:p>
    <w:p w:rsidR="00906D12" w:rsidRPr="00860BFB" w:rsidRDefault="00906D12" w:rsidP="00906D12">
      <w:pPr>
        <w:rPr>
          <w:lang w:val="es-PE"/>
        </w:rPr>
      </w:pPr>
      <w:r>
        <w:rPr>
          <w:lang w:val="es-PE"/>
        </w:rPr>
        <w:t xml:space="preserve">  </w:t>
      </w:r>
    </w:p>
    <w:p w:rsidR="003B6750" w:rsidRPr="004018CF" w:rsidRDefault="000C5869" w:rsidP="00681201">
      <w:pPr>
        <w:tabs>
          <w:tab w:val="left" w:pos="9572"/>
        </w:tabs>
        <w:spacing w:after="0" w:line="240" w:lineRule="auto"/>
        <w:jc w:val="center"/>
        <w:rPr>
          <w:rFonts w:ascii="Arial Narrow" w:hAnsi="Arial Narrow" w:cs="Arial"/>
          <w:b/>
        </w:rPr>
      </w:pPr>
      <w:r>
        <w:rPr>
          <w:sz w:val="20"/>
          <w:szCs w:val="20"/>
        </w:rPr>
        <w:br w:type="page"/>
      </w:r>
      <w:r w:rsidR="003B6750" w:rsidRPr="004018CF">
        <w:rPr>
          <w:rFonts w:ascii="Arial Narrow" w:hAnsi="Arial Narrow" w:cs="Arial"/>
          <w:b/>
        </w:rPr>
        <w:lastRenderedPageBreak/>
        <w:t>UTILIZACIÓN DEL ERROR EN UN SENTIDO POSITIVO PARA EL APRENDIZAJE</w:t>
      </w:r>
    </w:p>
    <w:p w:rsidR="003B6750" w:rsidRPr="00681201" w:rsidRDefault="003B6750" w:rsidP="00681201">
      <w:pPr>
        <w:spacing w:after="0" w:line="240" w:lineRule="auto"/>
        <w:jc w:val="center"/>
        <w:rPr>
          <w:rFonts w:ascii="Arial Narrow" w:hAnsi="Arial Narrow" w:cs="Arial"/>
          <w:b/>
          <w:sz w:val="16"/>
          <w:lang w:val="es-ES"/>
        </w:rPr>
      </w:pPr>
      <w:r w:rsidRPr="00681201">
        <w:rPr>
          <w:rFonts w:ascii="Arial Narrow" w:hAnsi="Arial Narrow" w:cs="Arial"/>
          <w:b/>
          <w:sz w:val="16"/>
          <w:lang w:val="pt-BR"/>
        </w:rPr>
        <w:t>LIC.  LORENA MARTINA RIVERA DIAZ</w:t>
      </w:r>
      <w:r w:rsidR="00681201" w:rsidRPr="00681201">
        <w:rPr>
          <w:rFonts w:ascii="Arial Narrow" w:hAnsi="Arial Narrow" w:cs="Arial"/>
          <w:b/>
          <w:sz w:val="16"/>
          <w:lang w:val="pt-BR"/>
        </w:rPr>
        <w:t xml:space="preserve"> - </w:t>
      </w:r>
      <w:r w:rsidRPr="00681201">
        <w:rPr>
          <w:rFonts w:ascii="Arial Narrow" w:hAnsi="Arial Narrow" w:cs="Arial"/>
          <w:b/>
          <w:sz w:val="16"/>
          <w:lang w:val="es-ES"/>
        </w:rPr>
        <w:t>Profesora de Matemática</w:t>
      </w:r>
    </w:p>
    <w:p w:rsidR="003B6750" w:rsidRDefault="003B6750" w:rsidP="00681201">
      <w:pPr>
        <w:spacing w:after="0" w:line="240" w:lineRule="auto"/>
        <w:jc w:val="both"/>
        <w:rPr>
          <w:rFonts w:ascii="Arial Narrow" w:hAnsi="Arial Narrow" w:cs="Arial"/>
          <w:b/>
        </w:rPr>
        <w:sectPr w:rsidR="003B6750" w:rsidSect="00CA674D">
          <w:type w:val="continuous"/>
          <w:pgSz w:w="11906" w:h="16838"/>
          <w:pgMar w:top="284" w:right="567" w:bottom="567" w:left="567" w:header="709" w:footer="709" w:gutter="0"/>
          <w:cols w:space="708"/>
          <w:docGrid w:linePitch="360"/>
        </w:sectPr>
      </w:pP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lastRenderedPageBreak/>
        <w:t>INTRODUCCION</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Hablar del error que cometen los alumnos al desarrollar un problema es importante porque nos lleva a reflexionar sobre cuál habrá sido la causa para que  éste se manifieste. Las tendencias actuales están dirigidas a utilizar el error en un sentido positivo para el aprendizaje, sobre todo en el área de matemática, pues esta es una ciencia dinámica, perfectible, entonces si es así, los alumnos tienen </w:t>
      </w:r>
      <w:r w:rsidRPr="00F44355">
        <w:rPr>
          <w:rFonts w:ascii="Arial Narrow" w:hAnsi="Arial Narrow" w:cs="Arial"/>
          <w:sz w:val="20"/>
          <w:szCs w:val="20"/>
          <w:u w:val="single"/>
        </w:rPr>
        <w:t>espacio</w:t>
      </w:r>
      <w:r w:rsidRPr="003B6750">
        <w:rPr>
          <w:rFonts w:ascii="Arial Narrow" w:hAnsi="Arial Narrow" w:cs="Arial"/>
          <w:sz w:val="20"/>
          <w:szCs w:val="20"/>
        </w:rPr>
        <w:t xml:space="preserve"> a equivocarse y luego reacomodar conceptos para corregir errores, redescubriendo o recorriendo los mismos caminos que los matemáticos ya lo hicieron, para de este modo lograr un aprendizaje significativo</w:t>
      </w:r>
      <w:r w:rsidR="00F44355">
        <w:rPr>
          <w:rFonts w:ascii="Arial Narrow" w:hAnsi="Arial Narrow" w:cs="Arial"/>
          <w:sz w:val="20"/>
          <w:szCs w:val="20"/>
        </w:rPr>
        <w:t xml:space="preserve"> </w:t>
      </w:r>
      <w:r w:rsidRPr="003B6750">
        <w:rPr>
          <w:rFonts w:ascii="Arial Narrow" w:hAnsi="Arial Narrow" w:cs="Arial"/>
          <w:sz w:val="20"/>
          <w:szCs w:val="20"/>
        </w:rPr>
        <w:t xml:space="preserve"> que le</w:t>
      </w:r>
      <w:r w:rsidR="00C11960">
        <w:rPr>
          <w:rFonts w:ascii="Arial Narrow" w:hAnsi="Arial Narrow" w:cs="Arial"/>
          <w:sz w:val="20"/>
          <w:szCs w:val="20"/>
        </w:rPr>
        <w:t>s</w:t>
      </w:r>
      <w:r w:rsidRPr="003B6750">
        <w:rPr>
          <w:rFonts w:ascii="Arial Narrow" w:hAnsi="Arial Narrow" w:cs="Arial"/>
          <w:sz w:val="20"/>
          <w:szCs w:val="20"/>
        </w:rPr>
        <w:t xml:space="preserve"> permita lograr conocimientos científicos que contribuyan a desenvolverse con seguridad en la vida diaria, es decir fuera de las aulas. </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Siendo el principal aporte de la matemática a la formación del estudiante</w:t>
      </w:r>
      <w:r w:rsidR="00C11960">
        <w:rPr>
          <w:rFonts w:ascii="Arial Narrow" w:hAnsi="Arial Narrow" w:cs="Arial"/>
          <w:sz w:val="20"/>
          <w:szCs w:val="20"/>
        </w:rPr>
        <w:t>,</w:t>
      </w:r>
      <w:r w:rsidRPr="003B6750">
        <w:rPr>
          <w:rFonts w:ascii="Arial Narrow" w:hAnsi="Arial Narrow" w:cs="Arial"/>
          <w:sz w:val="20"/>
          <w:szCs w:val="20"/>
        </w:rPr>
        <w:t xml:space="preserve"> el desarrollo   del razonamiento,  debe enfrentar múltiples obstáculos manifestados en errores frecuentes a lo largo de su paso por los diferentes niveles del sistema educativo.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La presente monografía, en su primera parte, describe qué es un error, su fundamento filosófico, sus características, cómo se manifiesta en el área de matemática y el valor positivo que de este pueden hacer uso los docentes, tanto en el momento de la enseñanza en el aula, como en la formación de los mismos en las instituciones de carácter pedagógico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En la segunda parte se describe una situación concreta, ocurrida en una institución pública del nivel secundario de menores y una reflexión sobre la misma.</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Con la confianza</w:t>
      </w:r>
      <w:r w:rsidR="00C11960">
        <w:rPr>
          <w:rFonts w:ascii="Arial Narrow" w:hAnsi="Arial Narrow" w:cs="Arial"/>
          <w:sz w:val="20"/>
          <w:szCs w:val="20"/>
        </w:rPr>
        <w:t xml:space="preserve"> de</w:t>
      </w:r>
      <w:r w:rsidRPr="003B6750">
        <w:rPr>
          <w:rFonts w:ascii="Arial Narrow" w:hAnsi="Arial Narrow" w:cs="Arial"/>
          <w:sz w:val="20"/>
          <w:szCs w:val="20"/>
        </w:rPr>
        <w:t xml:space="preserve"> que este trabajo sea una contribución al que</w:t>
      </w:r>
      <w:r w:rsidR="00C11960">
        <w:rPr>
          <w:rFonts w:ascii="Arial Narrow" w:hAnsi="Arial Narrow" w:cs="Arial"/>
          <w:sz w:val="20"/>
          <w:szCs w:val="20"/>
        </w:rPr>
        <w:t>hacer de los docentes lo plasmo y dejo</w:t>
      </w:r>
      <w:r w:rsidRPr="003B6750">
        <w:rPr>
          <w:rFonts w:ascii="Arial Narrow" w:hAnsi="Arial Narrow" w:cs="Arial"/>
          <w:sz w:val="20"/>
          <w:szCs w:val="20"/>
        </w:rPr>
        <w:t xml:space="preserve"> a disposición de quienes consideran que se puede utilizar el error en un sentido positivo para el aprendizaje.</w:t>
      </w:r>
    </w:p>
    <w:p w:rsidR="003B6750" w:rsidRPr="003B6750" w:rsidRDefault="003B6750" w:rsidP="00681201">
      <w:pPr>
        <w:spacing w:after="0" w:line="240" w:lineRule="auto"/>
        <w:jc w:val="both"/>
        <w:rPr>
          <w:rFonts w:ascii="Arial Narrow" w:hAnsi="Arial Narrow" w:cs="Arial"/>
          <w:b/>
          <w:sz w:val="20"/>
          <w:szCs w:val="20"/>
        </w:rPr>
      </w:pP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PRIMERA PARTE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Todos cometemos errores. Frente a la necesidad de dar explicación o respuesta a algunas interrogantes, o ante una situación nueva, que necesita ser entendida, buscamos en nuestro conocimiento algo que la explique, muchas veces caemos en error por generalizar mal o emplear equivocadamente un concepto.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 xml:space="preserve">¿Qué es un error? </w:t>
      </w:r>
      <w:r w:rsidRPr="003B6750">
        <w:rPr>
          <w:rFonts w:ascii="Arial Narrow" w:hAnsi="Arial Narrow" w:cs="Arial"/>
          <w:sz w:val="20"/>
          <w:szCs w:val="20"/>
        </w:rPr>
        <w:t>El error es siempre una trasgresión, desviación o uso incorrecto de una norma, implica entonces que el error no solo es producto de la ignorancia como se afirmaba en las teorías conductistas del aprendizaje, sino es “el efecto de un conocimiento anterior, que tuvo su interés, su éxito y que luego se revela falso o inadaptado" (Academia de Matemáticas DGEP-UAS),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Y es que los errores son recurrentes y difíciles de modificar porque a decir de </w:t>
      </w:r>
      <w:proofErr w:type="spellStart"/>
      <w:r w:rsidRPr="003B6750">
        <w:rPr>
          <w:rFonts w:ascii="Arial Narrow" w:hAnsi="Arial Narrow" w:cs="Arial"/>
          <w:sz w:val="20"/>
          <w:szCs w:val="20"/>
        </w:rPr>
        <w:t>Matz</w:t>
      </w:r>
      <w:proofErr w:type="spellEnd"/>
      <w:r w:rsidRPr="003B6750">
        <w:rPr>
          <w:rFonts w:ascii="Arial Narrow" w:hAnsi="Arial Narrow" w:cs="Arial"/>
          <w:sz w:val="20"/>
          <w:szCs w:val="20"/>
        </w:rPr>
        <w:t xml:space="preserve">  "son intentos razonables pero no exitosos de adaptar un conocimiento adquirido a una nueva situación".  Los errores entonces aparecen en el trabajo de nuestros alumnos, especialmente al enfrentarse a conocimientos novedosos que los obliga a realizar una revisión, acomodación, reconstrucción de lo que ya saben con la nueva información. Particularmente en el desarrollo del área de matemática, en la cual los conceptos van ampliándose los alumnos (as) tienden a generalizar por ejemplo, en el campo del álgebra los conceptos aprendidos en aritmética, siendo reticentes a acomodar sus conocimientos previos y entender que se trata de otra rama de la matemática, la cual se rige por sus propios principios, entonces si su nivel de conocimiento en aritmética es débil se encuentran sin argumentos para poder asimilar y contrastar la información que le proporciona los principios algebraicos, cayendo reiteradas veces en los mismos errores,</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FUNDAMENTOS FILOSÓFICOS DEL ERROR.</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No podríamos llamar a nuestros tiempos, </w:t>
      </w:r>
      <w:smartTag w:uri="urn:schemas-microsoft-com:office:smarttags" w:element="PersonName">
        <w:smartTagPr>
          <w:attr w:name="ProductID" w:val="la Era"/>
        </w:smartTagPr>
        <w:r w:rsidRPr="003B6750">
          <w:rPr>
            <w:rFonts w:ascii="Arial Narrow" w:hAnsi="Arial Narrow" w:cs="Arial"/>
            <w:sz w:val="20"/>
            <w:szCs w:val="20"/>
          </w:rPr>
          <w:t>la Era</w:t>
        </w:r>
      </w:smartTag>
      <w:r w:rsidRPr="003B6750">
        <w:rPr>
          <w:rFonts w:ascii="Arial Narrow" w:hAnsi="Arial Narrow" w:cs="Arial"/>
          <w:sz w:val="20"/>
          <w:szCs w:val="20"/>
        </w:rPr>
        <w:t xml:space="preserve"> del Conocimiento, si la ciencia y la tecnología no se encontraran en el punto donde las disfrutamos, en este avance vertiginoso de la ciencia, encontramos al error como un factor que ha contribuido a su desarrollo, pues éste es parte integrante del conocimiento humano.</w:t>
      </w:r>
    </w:p>
    <w:p w:rsidR="003B6750" w:rsidRPr="003B6750" w:rsidRDefault="003B6750" w:rsidP="00681201">
      <w:pPr>
        <w:spacing w:after="0" w:line="240" w:lineRule="auto"/>
        <w:jc w:val="both"/>
        <w:rPr>
          <w:rFonts w:ascii="Arial Narrow" w:hAnsi="Arial Narrow" w:cs="Arial"/>
          <w:sz w:val="20"/>
          <w:szCs w:val="20"/>
        </w:rPr>
      </w:pPr>
      <w:smartTag w:uri="urn:schemas-microsoft-com:office:smarttags" w:element="PersonName">
        <w:smartTagPr>
          <w:attr w:name="ProductID" w:val="La Gnoseolog￭a"/>
        </w:smartTagPr>
        <w:r w:rsidRPr="003B6750">
          <w:rPr>
            <w:rFonts w:ascii="Arial Narrow" w:hAnsi="Arial Narrow" w:cs="Arial"/>
            <w:sz w:val="20"/>
            <w:szCs w:val="20"/>
          </w:rPr>
          <w:lastRenderedPageBreak/>
          <w:t>La Gnoseología</w:t>
        </w:r>
      </w:smartTag>
      <w:r w:rsidRPr="003B6750">
        <w:rPr>
          <w:rFonts w:ascii="Arial Narrow" w:hAnsi="Arial Narrow" w:cs="Arial"/>
          <w:sz w:val="20"/>
          <w:szCs w:val="20"/>
        </w:rPr>
        <w:t xml:space="preserve"> es la rama de </w:t>
      </w:r>
      <w:smartTag w:uri="urn:schemas-microsoft-com:office:smarttags" w:element="PersonName">
        <w:smartTagPr>
          <w:attr w:name="ProductID" w:val="la Filosof￭a"/>
        </w:smartTagPr>
        <w:r w:rsidRPr="003B6750">
          <w:rPr>
            <w:rFonts w:ascii="Arial Narrow" w:hAnsi="Arial Narrow" w:cs="Arial"/>
            <w:sz w:val="20"/>
            <w:szCs w:val="20"/>
          </w:rPr>
          <w:t>la Filosofía</w:t>
        </w:r>
      </w:smartTag>
      <w:r w:rsidRPr="003B6750">
        <w:rPr>
          <w:rFonts w:ascii="Arial Narrow" w:hAnsi="Arial Narrow" w:cs="Arial"/>
          <w:sz w:val="20"/>
          <w:szCs w:val="20"/>
        </w:rPr>
        <w:t xml:space="preserve"> que estudia la capacidad del hombre para comprender, y precisa “que el error es atribuible a la capacidad de considerar como verdaderos, conceptos y procedimientos que están deficientemente desarrollados, que incluyen ideas contradictorias o interpretaciones y justificaciones falsas" (</w:t>
      </w:r>
      <w:proofErr w:type="spellStart"/>
      <w:r w:rsidRPr="003B6750">
        <w:rPr>
          <w:rFonts w:ascii="Arial Narrow" w:hAnsi="Arial Narrow" w:cs="Arial"/>
          <w:sz w:val="20"/>
          <w:szCs w:val="20"/>
        </w:rPr>
        <w:t>Henostroza</w:t>
      </w:r>
      <w:proofErr w:type="spellEnd"/>
      <w:r w:rsidRPr="003B6750">
        <w:rPr>
          <w:rFonts w:ascii="Arial Narrow" w:hAnsi="Arial Narrow" w:cs="Arial"/>
          <w:sz w:val="20"/>
          <w:szCs w:val="20"/>
        </w:rPr>
        <w:t>, José Luis)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"El problema del error está entonces vinculado al problema de la verdad y de la fuente última de conocimiento". Ya desde Sócrates, quien planteaba que el hombre puede errar individual y colectivamente, pero debe aspirar a la verdad objetiva examinando sus errores mediante la autocrítica y la critica racional, hasta </w:t>
      </w:r>
      <w:proofErr w:type="spellStart"/>
      <w:r w:rsidRPr="003B6750">
        <w:rPr>
          <w:rFonts w:ascii="Arial Narrow" w:hAnsi="Arial Narrow" w:cs="Arial"/>
          <w:sz w:val="20"/>
          <w:szCs w:val="20"/>
        </w:rPr>
        <w:t>Popper</w:t>
      </w:r>
      <w:proofErr w:type="spellEnd"/>
      <w:r w:rsidRPr="003B6750">
        <w:rPr>
          <w:rFonts w:ascii="Arial Narrow" w:hAnsi="Arial Narrow" w:cs="Arial"/>
          <w:sz w:val="20"/>
          <w:szCs w:val="20"/>
        </w:rPr>
        <w:t xml:space="preserve"> quien tiene una interpretación contemporánea y dice la verdad es siempre reconocible como verdad, se descubre o se desvela" (</w:t>
      </w:r>
      <w:proofErr w:type="spellStart"/>
      <w:r w:rsidRPr="003B6750">
        <w:rPr>
          <w:rFonts w:ascii="Arial Narrow" w:hAnsi="Arial Narrow" w:cs="Arial"/>
          <w:sz w:val="20"/>
          <w:szCs w:val="20"/>
        </w:rPr>
        <w:t>Henostroza</w:t>
      </w:r>
      <w:proofErr w:type="spellEnd"/>
      <w:r w:rsidRPr="003B6750">
        <w:rPr>
          <w:rFonts w:ascii="Arial Narrow" w:hAnsi="Arial Narrow" w:cs="Arial"/>
          <w:sz w:val="20"/>
          <w:szCs w:val="20"/>
        </w:rPr>
        <w:t>) se puede apreciar que el problema de la verdad se ve reducido a detectar y eliminar el error a través de la critica permanente de las teorías propias y de otros.</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LOS ERRORES EN EL PROCESO ENSEÑANZA APRENDIZAJE DE LAS CIENCIAS.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Los alumnos no se presentan ante nosotros como un papel en blanco, por el aprendizaje informal de carácter inconsciente, intuitivo, guardan en su memoria una gran cantidad de información, conceptos errados, explicaciones que nada tienen de científicas, pero que forman parte de su acervo cultural, por ejemplo, manifiestan que cuando el agua hierve sale humo, que una multiplicación solo aumenta a un valor, </w:t>
      </w:r>
      <w:proofErr w:type="spellStart"/>
      <w:r w:rsidRPr="003B6750">
        <w:rPr>
          <w:rFonts w:ascii="Arial Narrow" w:hAnsi="Arial Narrow" w:cs="Arial"/>
          <w:sz w:val="20"/>
          <w:szCs w:val="20"/>
        </w:rPr>
        <w:t>etc</w:t>
      </w:r>
      <w:proofErr w:type="spellEnd"/>
      <w:r w:rsidRPr="003B6750">
        <w:rPr>
          <w:rFonts w:ascii="Arial Narrow" w:hAnsi="Arial Narrow" w:cs="Arial"/>
          <w:sz w:val="20"/>
          <w:szCs w:val="20"/>
        </w:rPr>
        <w:t>; estos conceptos adquiridos informalmente son los más difíciles de modificar, requieren de un trabajo arduo y. del auto convencimiento del alumno(a) de la necesidad de reemplazar un concepto por otro para dejar de opinar erróneamente.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Es el profesor quien debe ayudar a que los alumnos(as) lleguen  a la conclusión de que estaban errados(as), en ningún caso éste debe de modificar su opinión porque lo dice el profesor o porque en el libro así está, pues solo tendría una respuesta correcta para la escuela y en la vida práctica seguiría expresándose mal y transfiriendo esa concepción a otras generaciones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"El error puede tener procedencias diferentes, generalmente tiende a ser considerado como la presencia de un esquema cognitivo inadecuado en el alumno y no solamente como consecuencia de una falta específica de conocimientos." (</w:t>
      </w:r>
      <w:proofErr w:type="spellStart"/>
      <w:r w:rsidRPr="003B6750">
        <w:rPr>
          <w:rFonts w:ascii="Arial Narrow" w:hAnsi="Arial Narrow" w:cs="Arial"/>
          <w:sz w:val="20"/>
          <w:szCs w:val="20"/>
        </w:rPr>
        <w:t>Pochulu</w:t>
      </w:r>
      <w:proofErr w:type="spellEnd"/>
      <w:r w:rsidRPr="003B6750">
        <w:rPr>
          <w:rFonts w:ascii="Arial Narrow" w:hAnsi="Arial Narrow" w:cs="Arial"/>
          <w:sz w:val="20"/>
          <w:szCs w:val="20"/>
        </w:rPr>
        <w:t>)</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 xml:space="preserve">LOS ERRORES EN EL PROCESO ENSEÑANZA APRENDIZAJE DE </w:t>
      </w:r>
      <w:smartTag w:uri="urn:schemas-microsoft-com:office:smarttags" w:element="PersonName">
        <w:smartTagPr>
          <w:attr w:name="ProductID" w:val="LA MATEM￁TICA"/>
        </w:smartTagPr>
        <w:r w:rsidRPr="003B6750">
          <w:rPr>
            <w:rFonts w:ascii="Arial Narrow" w:hAnsi="Arial Narrow" w:cs="Arial"/>
            <w:b/>
            <w:sz w:val="20"/>
            <w:szCs w:val="20"/>
          </w:rPr>
          <w:t>LA MATEMÁTICA</w:t>
        </w:r>
      </w:smartTag>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El error como menciona </w:t>
      </w:r>
      <w:proofErr w:type="spellStart"/>
      <w:r w:rsidRPr="003B6750">
        <w:rPr>
          <w:rFonts w:ascii="Arial Narrow" w:hAnsi="Arial Narrow" w:cs="Arial"/>
          <w:sz w:val="20"/>
          <w:szCs w:val="20"/>
        </w:rPr>
        <w:t>Pochulu</w:t>
      </w:r>
      <w:proofErr w:type="spellEnd"/>
      <w:r w:rsidRPr="003B6750">
        <w:rPr>
          <w:rFonts w:ascii="Arial Narrow" w:hAnsi="Arial Narrow" w:cs="Arial"/>
          <w:sz w:val="20"/>
          <w:szCs w:val="20"/>
        </w:rPr>
        <w:t>, forma parte de las producciones de la mayoría de los alumnos y constituye generalmente un elemento estable, en los procesos de enseñanza y aprendizaje de la matemática en todos los niveles del sistema educativo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Puesto que como ya dijimos los errores no se dan en forma casual, sino que se basan en conocimientos y experiencias previas pueden ser de diversos orígenes didácticos (por la enseñanza), por dificultades de los alumnos (aprendizaje) y de origen epistemológico.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Se observa que son de origen didáctico, cuando se presentan los temas descontextualizados, o cuando se insiste en trabajar un tópico sabiendo que los alumnos(as) no tienen los conocimientos previos necesarios y suficientes para aprehender lo nuevo que se le presenta, o cuando contando con las mejores condiciones de los alumnos, se presentan mal los ejemplos, induciendo estos a generalizaciones erróneas. Es decir que "la corrección y superación de los errores de los estudiantes depende en gran medida de la organización de la enseñanza, de los métodos y estrategias de enseñanza-aprendizaje utilizados, los contenidos y problemas seleccionados y las tareas orientadas que evidencien los errores y provoquen la reflexión. » (Academia de Matemáticas DGEP-UAS) </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Las dificultades asociadas a los  procesos de enseñanza desarrollados para el aprendizaje, tienen que ver con la institución educativa con el currículo y con los métodos y estrategias de enseñanza, en cambio las </w:t>
      </w:r>
      <w:r w:rsidRPr="003B6750">
        <w:rPr>
          <w:rFonts w:ascii="Arial Narrow" w:hAnsi="Arial Narrow" w:cs="Arial"/>
          <w:sz w:val="20"/>
          <w:szCs w:val="20"/>
        </w:rPr>
        <w:lastRenderedPageBreak/>
        <w:t>dificultades asociadas a los procesos de desarrollo cognitivo de los alumnos tiene que ver con los estadios generales del desarrollo intelectual.</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El error es la revelación de la existencia de un obstáculo, el cual es un conocimiento adquirido, no una falta de conocimiento. </w:t>
      </w:r>
      <w:proofErr w:type="spellStart"/>
      <w:r w:rsidRPr="003B6750">
        <w:rPr>
          <w:rFonts w:ascii="Arial Narrow" w:hAnsi="Arial Narrow" w:cs="Arial"/>
          <w:sz w:val="20"/>
          <w:szCs w:val="20"/>
        </w:rPr>
        <w:t>Brousseau</w:t>
      </w:r>
      <w:proofErr w:type="spellEnd"/>
      <w:r w:rsidRPr="003B6750">
        <w:rPr>
          <w:rFonts w:ascii="Arial Narrow" w:hAnsi="Arial Narrow" w:cs="Arial"/>
          <w:sz w:val="20"/>
          <w:szCs w:val="20"/>
        </w:rPr>
        <w:t xml:space="preserve"> (1983) mencionado por Juan D. </w:t>
      </w:r>
      <w:proofErr w:type="spellStart"/>
      <w:r w:rsidRPr="003B6750">
        <w:rPr>
          <w:rFonts w:ascii="Arial Narrow" w:hAnsi="Arial Narrow" w:cs="Arial"/>
          <w:sz w:val="20"/>
          <w:szCs w:val="20"/>
        </w:rPr>
        <w:t>Godino</w:t>
      </w:r>
      <w:proofErr w:type="spellEnd"/>
      <w:r w:rsidRPr="003B6750">
        <w:rPr>
          <w:rFonts w:ascii="Arial Narrow" w:hAnsi="Arial Narrow" w:cs="Arial"/>
          <w:sz w:val="20"/>
          <w:szCs w:val="20"/>
        </w:rPr>
        <w:t xml:space="preserve"> en Hacia una teoría de la didáctica de la matemática.</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Se observa que, frente a la teoría psicológica que atribuye los errores de los alumnos a causas de tipo cognitivo, se admite aquí la posibilidad de que tales errores puedan ser debidos a causa epistemológicas y didácticas, por lo que la determinación de este tipo de causa proporciona una primera vía de solución, (Juan D. </w:t>
      </w:r>
      <w:proofErr w:type="spellStart"/>
      <w:r w:rsidRPr="003B6750">
        <w:rPr>
          <w:rFonts w:ascii="Arial Narrow" w:hAnsi="Arial Narrow" w:cs="Arial"/>
          <w:sz w:val="20"/>
          <w:szCs w:val="20"/>
        </w:rPr>
        <w:t>Godino</w:t>
      </w:r>
      <w:proofErr w:type="spellEnd"/>
      <w:r w:rsidRPr="003B6750">
        <w:rPr>
          <w:rFonts w:ascii="Arial Narrow" w:hAnsi="Arial Narrow" w:cs="Arial"/>
          <w:sz w:val="20"/>
          <w:szCs w:val="20"/>
        </w:rPr>
        <w:t>)</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"Hablamos de error cuando el alumno realiza una práctica (acción, argumentación, </w:t>
      </w:r>
      <w:proofErr w:type="spellStart"/>
      <w:r w:rsidRPr="003B6750">
        <w:rPr>
          <w:rFonts w:ascii="Arial Narrow" w:hAnsi="Arial Narrow" w:cs="Arial"/>
          <w:sz w:val="20"/>
          <w:szCs w:val="20"/>
        </w:rPr>
        <w:t>etc</w:t>
      </w:r>
      <w:proofErr w:type="spellEnd"/>
      <w:r w:rsidRPr="003B6750">
        <w:rPr>
          <w:rFonts w:ascii="Arial Narrow" w:hAnsi="Arial Narrow" w:cs="Arial"/>
          <w:sz w:val="20"/>
          <w:szCs w:val="20"/>
        </w:rPr>
        <w:t xml:space="preserve">) que no es válida desde el punto de vista de la institución matemática escolar" </w:t>
      </w:r>
      <w:proofErr w:type="spellStart"/>
      <w:r w:rsidRPr="003B6750">
        <w:rPr>
          <w:rFonts w:ascii="Arial Narrow" w:hAnsi="Arial Narrow" w:cs="Arial"/>
          <w:sz w:val="20"/>
          <w:szCs w:val="20"/>
        </w:rPr>
        <w:t>Godino</w:t>
      </w:r>
      <w:proofErr w:type="spellEnd"/>
      <w:r w:rsidRPr="003B6750">
        <w:rPr>
          <w:rFonts w:ascii="Arial Narrow" w:hAnsi="Arial Narrow" w:cs="Arial"/>
          <w:sz w:val="20"/>
          <w:szCs w:val="20"/>
        </w:rPr>
        <w:t>, Batanero y Font (2993, p.69). Frente a esto es muy importante la actitud que asuma el docente, pues del modo que confronte al alumno(a) con el error cometido, éste(a) tendrá la oportunidad de comprenderlo o de abstenerse de opinar por temor a equivocarse y resultar avergonzado frente a todos sus compañeros.</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CARACTERÍSTICAS FUNDAMENTALES DE LOS ERRORES</w:t>
      </w:r>
    </w:p>
    <w:p w:rsidR="003B6750" w:rsidRPr="003B6750" w:rsidRDefault="003B6750" w:rsidP="00681201">
      <w:pPr>
        <w:spacing w:after="0" w:line="240" w:lineRule="auto"/>
        <w:jc w:val="both"/>
        <w:rPr>
          <w:rFonts w:ascii="Arial Narrow" w:hAnsi="Arial Narrow" w:cs="Arial"/>
          <w:sz w:val="20"/>
          <w:szCs w:val="20"/>
        </w:rPr>
      </w:pPr>
      <w:proofErr w:type="spellStart"/>
      <w:r w:rsidRPr="003B6750">
        <w:rPr>
          <w:rFonts w:ascii="Arial Narrow" w:hAnsi="Arial Narrow" w:cs="Arial"/>
          <w:sz w:val="20"/>
          <w:szCs w:val="20"/>
        </w:rPr>
        <w:t>Henostroza</w:t>
      </w:r>
      <w:proofErr w:type="spellEnd"/>
      <w:r w:rsidRPr="003B6750">
        <w:rPr>
          <w:rFonts w:ascii="Arial Narrow" w:hAnsi="Arial Narrow" w:cs="Arial"/>
          <w:sz w:val="20"/>
          <w:szCs w:val="20"/>
        </w:rPr>
        <w:t xml:space="preserve"> en los errores en el aprendizaje de la matemática menciona a </w:t>
      </w:r>
      <w:proofErr w:type="spellStart"/>
      <w:r w:rsidRPr="003B6750">
        <w:rPr>
          <w:rFonts w:ascii="Arial Narrow" w:hAnsi="Arial Narrow" w:cs="Arial"/>
          <w:sz w:val="20"/>
          <w:szCs w:val="20"/>
        </w:rPr>
        <w:t>Mulhern</w:t>
      </w:r>
      <w:proofErr w:type="spellEnd"/>
      <w:r w:rsidRPr="003B6750">
        <w:rPr>
          <w:rFonts w:ascii="Arial Narrow" w:hAnsi="Arial Narrow" w:cs="Arial"/>
          <w:sz w:val="20"/>
          <w:szCs w:val="20"/>
        </w:rPr>
        <w:t xml:space="preserve"> quien describe las siguientes características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w:t>
      </w:r>
      <w:r w:rsidRPr="003B6750">
        <w:rPr>
          <w:rFonts w:ascii="Arial Narrow" w:hAnsi="Arial Narrow" w:cs="Arial"/>
          <w:sz w:val="20"/>
          <w:szCs w:val="20"/>
        </w:rPr>
        <w:tab/>
        <w:t>Los errores surgen en la clase de una manera espontánea. Sorprenden al profesor, aunque pueden gestarse desde mucho antes.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w:t>
      </w:r>
      <w:r w:rsidRPr="003B6750">
        <w:rPr>
          <w:rFonts w:ascii="Arial Narrow" w:hAnsi="Arial Narrow" w:cs="Arial"/>
          <w:sz w:val="20"/>
          <w:szCs w:val="20"/>
        </w:rPr>
        <w:tab/>
        <w:t>Son persistentes y particulares de cada individuo. Son difíciles de superar porque requieren de una reorganización de los conocimientos en el alumno.</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w:t>
      </w:r>
      <w:r w:rsidRPr="003B6750">
        <w:rPr>
          <w:rFonts w:ascii="Arial Narrow" w:hAnsi="Arial Narrow" w:cs="Arial"/>
          <w:sz w:val="20"/>
          <w:szCs w:val="20"/>
        </w:rPr>
        <w:tab/>
        <w:t>Hay un predominio de los errores sistemáticos con respecto a los errores por azar u ocasionales. Los errores sistemáticos revelan los procesos mentales que han llevado al alumno a una comprensión equivocada.</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Los alumnos en el momento no toman conciencia del error, pues no cuestionan lo que les parece obvio y no consideran el significado de los conceptos, reglas o símbolos con que trabajan.</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Los errores sistemáticos  son en general resultado de concepciones inadecuadas de los fundamentos de la matemática reconocibles o no reconocibles por el profesor.</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Algunos errores se gestan en la comprensión o el procesamiento que hace el alumno de la información que da el profesor. Los alumnos, por ejemplo, recrean o inventan su propio método en base al método descrito por el profesor.</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EL ERROR EN UN SENTIDO POSITIVO PARA EL APRENDIZAJE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Es importante recordar que los errores, al igual que el fenómeno educativo, son la manifestación exterior de un proceso complejo en el que interactúan muchas variables, por ejemplo, profesor, alumnos, currículo, contexto sociocultural. De allí la dificultad comprensible de aislar y delimitar las causas de un error con miras a su tratamiento. (</w:t>
      </w:r>
      <w:proofErr w:type="spellStart"/>
      <w:r w:rsidRPr="003B6750">
        <w:rPr>
          <w:rFonts w:ascii="Arial Narrow" w:hAnsi="Arial Narrow" w:cs="Arial"/>
          <w:sz w:val="20"/>
          <w:szCs w:val="20"/>
        </w:rPr>
        <w:t>Henostroza</w:t>
      </w:r>
      <w:proofErr w:type="spellEnd"/>
      <w:r w:rsidRPr="003B6750">
        <w:rPr>
          <w:rFonts w:ascii="Arial Narrow" w:hAnsi="Arial Narrow" w:cs="Arial"/>
          <w:sz w:val="20"/>
          <w:szCs w:val="20"/>
        </w:rPr>
        <w:t>)</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Las investigaciones en análisis de errores nos muestran que estos se pueden abordar desde el punto de vista del conductismo y del constructivismo. El conductismo que presenta los conocimientos como algo terminado, trata de evitar que se cometan errores, entonces el profesor detecta el error y se empeña en que éste sea eliminado, señalando al alumno el punto concreto en que está equivocado e indicándole lo correcto, esta forma en la que se detecta el error y se indica su corrección no permite un proceso de acomodación y reorganización de los conocimientos del alumno. En tanto que un enfoque constructivista, tiende a aceptar y reconocer los errores, extraer de ellos un provecho didáctico a través de la exploración de sus potencialidades; siendo la detección de errores y preconceptos parte de las ideas del alumno el primer paso en la aplicación del modelo constructivista, permitiendo así identificar las áreas matemáticas más susceptibles de errores.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lastRenderedPageBreak/>
        <w:t>En el enfoque constructivista cognitivo, basado en el aprendizaje significativo, el error es un factor de interés en el proceso de enseñanza-aprendizaje tanto a nivel de diagnostico, de proceso (ejecución) y de salida (evaluación). En cuanto al diagnóstico, se exploran errores previsibles o preconceptos para luego, mediante material apropiado, crear un "conflicto cognitivo' que hace caer conscientemente al alumno en su error. Esta exploración de posibles errores se puede efectuar a través de diagramas, mapas conceptuales, preguntas, juegos, tareas colectivas de reflexión individual o grupal, etc. Este conflicto se resuelve mediante la discusión y ejecución de tareas apropiadas, para la progresiva construcción de las alternativas correctas de conocimiento.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Siendo entonces, en general el error un síntoma en el proceso enseñanza aprendizaje, el profesor deberá seleccionar los métodos más adecuados, las estrategias más pertinentes para el desarrollo de cada tema y además sobre todo debe conseguir que los estudiantes enfrenten sus errores sin traumas ni complejos, pues si el error es calificado como nocivo o perjudicial por el docente no producirá ningún efecto positivo en los alumnos y si muchos negativos, como inseguridad, pérdida de confianza, concepción de la matemática como una ciencia austera y arbitraria, etc. (</w:t>
      </w:r>
      <w:proofErr w:type="spellStart"/>
      <w:r w:rsidRPr="003B6750">
        <w:rPr>
          <w:rFonts w:ascii="Arial Narrow" w:hAnsi="Arial Narrow" w:cs="Arial"/>
          <w:sz w:val="20"/>
          <w:szCs w:val="20"/>
        </w:rPr>
        <w:t>Pochulu</w:t>
      </w:r>
      <w:proofErr w:type="spellEnd"/>
      <w:r w:rsidRPr="003B6750">
        <w:rPr>
          <w:rFonts w:ascii="Arial Narrow" w:hAnsi="Arial Narrow" w:cs="Arial"/>
          <w:sz w:val="20"/>
          <w:szCs w:val="20"/>
        </w:rPr>
        <w:t>)</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Lo importante es enseñar que del error también se aprende. Y es precisamente el profesor quien tiene que potenciar esa valoración positiva del alumno frente al error cometido, canalizando sus conceptos previos, conduciéndolo a descubrir las hipótesis falsas que lo llevaron a producido, buscando los posibles caminos hasta redescubrir los conceptos validados y matemáticamente aceptados, comparando versiones correctas con erróneas, etc.</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Esta forma de trabajar con los alumnos explicándoles el por qué de sus errores antes que indicarles el modo correcto de hacer las cosas permitirá que estos conciban a la matemática como una ciencia dinámica, abierta, que brinda posibilidades de generar modelos y los procedimientos necesarios para responder eficazmente a los problemas del cotidiano vivir.</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"Si los errores son elementos usuales en nuestro camino hacia el conocimiento verdadero, hemos de concluir que en el proceso usual de construcción de los conocimientos matemáticos van a aparecer de forma sistemática errores y por tanto el proceso mencionado de construcción deberá incluir su diagnostico, detección, corrección y superación mediante actividades que promuevan el ejercicio de la critica sobre la propias producciones" Rico (1995) mencionado en Concepciones... Academia de Matemáticas DGEP – UAS.</w:t>
      </w:r>
    </w:p>
    <w:p w:rsidR="003B6750" w:rsidRPr="003B6750" w:rsidRDefault="003B6750" w:rsidP="00681201">
      <w:pPr>
        <w:spacing w:after="0" w:line="240" w:lineRule="auto"/>
        <w:jc w:val="both"/>
        <w:rPr>
          <w:rFonts w:ascii="Arial Narrow" w:hAnsi="Arial Narrow" w:cs="Arial"/>
          <w:b/>
          <w:sz w:val="20"/>
          <w:szCs w:val="20"/>
        </w:rPr>
      </w:pP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SEGUNDA PARTE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En nuestra práctica docente, podemos observar como los alumnos aplican sus conocimientos matemáticos para desarrollar un ejercicio planteado en lenguaje formal o contextual izado, advirtiendo la facilidad con que cometen errores, en la creencia de que los pasos que realizan son los pertinentes y den por hecho que su respuesta es correcta. Que se equivoquen es predecible, el problema está, en lograr que modifiquen estas concepciones erradas por los conceptos correctos.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 xml:space="preserve">Para mencionar un caso concreto, ubiquémonos con alumnos adolescentes del segundo año de secundaria, quienes según el Diseño Curricular Nacional deberían concluir </w:t>
      </w:r>
      <w:smartTag w:uri="urn:schemas-microsoft-com:office:smarttags" w:element="PersonName">
        <w:smartTagPr>
          <w:attr w:name="ProductID" w:val="la Primar￭a"/>
        </w:smartTagPr>
        <w:r w:rsidRPr="003B6750">
          <w:rPr>
            <w:rFonts w:ascii="Arial Narrow" w:hAnsi="Arial Narrow" w:cs="Arial"/>
            <w:sz w:val="20"/>
            <w:szCs w:val="20"/>
          </w:rPr>
          <w:t>la Primaría</w:t>
        </w:r>
      </w:smartTag>
      <w:r w:rsidRPr="003B6750">
        <w:rPr>
          <w:rFonts w:ascii="Arial Narrow" w:hAnsi="Arial Narrow" w:cs="Arial"/>
          <w:sz w:val="20"/>
          <w:szCs w:val="20"/>
        </w:rPr>
        <w:t xml:space="preserve"> "formulando y resolviendo problemas para cuya solución requieren la aplicación de estrategias, conceptos y algoritmos de las operaciones con números naturales fracciones y decimales" DCN (2005); y al término del primer grado de secundaria, tienen logros en realizar operaciones en los conjuntos de números naturales, enteros y racionales. Sin embargo, al realizar la exploración de sus saberes previos para desarrollar operaciones en el conjunto de los números reales, en concordancia también con el Diseño Curricular Nacional del grado correspondiente, podemos comprobar en nuestros jóvenes alumnos, que unos no recuerdan mucho de lo antes mencionado y otros aplican mal los algoritmos y razonan equivocadamente, llegando a respuestas </w:t>
      </w:r>
      <w:r w:rsidRPr="003B6750">
        <w:rPr>
          <w:rFonts w:ascii="Arial Narrow" w:hAnsi="Arial Narrow" w:cs="Arial"/>
          <w:sz w:val="20"/>
          <w:szCs w:val="20"/>
        </w:rPr>
        <w:lastRenderedPageBreak/>
        <w:t>erróneas, aunque claro, ellos están convencidos que así es como se trabaja.</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Explorando más en el conjunto de los racionales descubrimos que la mayoría de nuestros chicos no sabe operar con fracciones ni decimales. Peor aún, la equivalencia de fracciones no tiene significado para ellos, les parece algo mágico descubrir que 1/2 es igual a 2 / 4 ó  a 3 / 6, este descubrimiento se realiza por simples cortes y trazos en hojas de papel cuadriculado, material que les permite visualizar las equivalencias. Superado este primer impase,  llegamos a construir fracciones equivalentes por convicción, utilizando los algoritmos pertinentes.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Continuando con nuestro trabajo, planteamos el desarrollo de operaciones de adición con fracciones, apreciando que casi todos los alumnos dan como respuesta la suma de los numeradores y el producto de los denominadores, Significando que cometen error al proceder como si se tratara de la suma de tracciones homogéneas en el numerador y al multiplicar denominadores como si se tratasen de números primos entre si.</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El análisis de estos errores nos evidencia que los alumnos están aplicando un conocimiento válido para unos casos pero no verificables para otros, debido posiblemente a que no han determinado la diferencia de procedimientos para realizar la adición de fracciones homogéneas y heterogéneas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Queda entonces dejar en espera al conjunto de los reales y poner en marcha un plan para, desarrollar operaciones con fracciones, pues es imprescindible que nuestros jóvenes dominen estos temas, de lo contrario no será posible trabajar en el conjunto R, sin embargo nos queda la preocupación de que los últimos temas del grado no serán posibles de enseñar.</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Primero:</w:t>
      </w:r>
      <w:r w:rsidRPr="003B6750">
        <w:rPr>
          <w:rFonts w:ascii="Arial Narrow" w:hAnsi="Arial Narrow" w:cs="Arial"/>
          <w:sz w:val="20"/>
          <w:szCs w:val="20"/>
        </w:rPr>
        <w:t xml:space="preserve"> Observamos y determinamos donde está el error y que es lo que los causa.</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Segundo:</w:t>
      </w:r>
      <w:r w:rsidRPr="003B6750">
        <w:rPr>
          <w:rFonts w:ascii="Arial Narrow" w:hAnsi="Arial Narrow" w:cs="Arial"/>
          <w:sz w:val="20"/>
          <w:szCs w:val="20"/>
        </w:rPr>
        <w:t xml:space="preserve"> Enfatizamos en la comprensión de los conceptos y definiciones, elaboramos consignas para que los jóvenes logren aprendizaje significativo.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Tercero:</w:t>
      </w:r>
      <w:r w:rsidRPr="003B6750">
        <w:rPr>
          <w:rFonts w:ascii="Arial Narrow" w:hAnsi="Arial Narrow" w:cs="Arial"/>
          <w:sz w:val="20"/>
          <w:szCs w:val="20"/>
        </w:rPr>
        <w:t xml:space="preserve"> Partiendo de los errores detectados, explicamos, realizamos ejemplos y desarrollamos ejercicios que proponen los mismos alumnos.</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 xml:space="preserve">DESCRIPCIÓN DE </w:t>
      </w:r>
      <w:smartTag w:uri="urn:schemas-microsoft-com:office:smarttags" w:element="PersonName">
        <w:smartTagPr>
          <w:attr w:name="ProductID" w:val="LA SESIￓN DE"/>
        </w:smartTagPr>
        <w:r w:rsidRPr="003B6750">
          <w:rPr>
            <w:rFonts w:ascii="Arial Narrow" w:hAnsi="Arial Narrow" w:cs="Arial"/>
            <w:b/>
            <w:sz w:val="20"/>
            <w:szCs w:val="20"/>
          </w:rPr>
          <w:t>LA SESIÓN DE</w:t>
        </w:r>
      </w:smartTag>
      <w:r w:rsidRPr="003B6750">
        <w:rPr>
          <w:rFonts w:ascii="Arial Narrow" w:hAnsi="Arial Narrow" w:cs="Arial"/>
          <w:b/>
          <w:sz w:val="20"/>
          <w:szCs w:val="20"/>
        </w:rPr>
        <w:t xml:space="preserve"> APRENDIZAJE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Al iniciar la clase se entrega a cada joven una cartulina de color, (cada cartulina tiene escrita una fracción) se pide a los alumnos que se agrupen según el color de cartulina que tengan y que con todas ellas, el grupo construya una figura geométrica, luego se les pregunta a cuanto equivale la suma de todas las partes (cartulinas), haciéndoles llegar a la conclusión de que la suma de todas esas partes resulta la unidad (1), enfatizando también que la unidad siempre es positiva. (Se hace una analogía de la unidad como valor moral).</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Ellos deben llegar a demostrar cómo, matemáticamente obtienen la unidad; estableciendo así, en su conocimiento el procedimiento para sumar fracciones homogéneas y posteriormente resolver problemas con fracciones.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Luego a todos los grupos se les entrega una cartulina del mismo tamaño y se les solicita que las dividan en partes iguales, (indicando diferentes partes para cada grupo), a continuación cada grupo toma las partes que crea conveniente y sale al frente para sumarse con los demás grupos, observando que al tener denominadores diferentes tendrán que emplear un procedimiento distinto al que usaron anteriormente, dicho trabajo consiste realmente en multiplicar el numerador y denominador por un mismo factor permitiendo así convertir las fracciones heterogéneas en fracciones homogéneas, comprendido esto, se les explica el método práctico de resolver la adición de fracciones heterogéneas hallando el mínimo común múltiplo de los denominadores y se les indica que hallado éste, debe realizar un trabajo, para que el valor de cada fracción no varíe,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lastRenderedPageBreak/>
        <w:t>Así, logramos que los alumnos se convenzan de la necesidad de aplicar procedimientos distintos para sumar fracciones homogéneas y heterogéneas, los mismos que deben lograr modificar sus conceptos eliminando el error que manifestaban en el desarrollo de estos algoritmos.</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A MODO DE REFLEXIÓN</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Podemos manifestar que para los docentes del nivel secundario no es fácil trabajar con alumnos que tienen gran número de dificultades manifestadas en constantes errores, a los que podríamos llamar horrores por lo increíble de sus concepciones, tampoco es fácil diseñar sesiones de aprendizaje para temas que se suponen deberían ser dominados, pero realmente es agradable y satisfactorio ver como nuestros jóvenes, reorganizan sus conceptos y deciden ellos mismos corregir sus fallas , convencidos que en adelante pueden operar con seguridad porque realmente comprenden lo que están realizando.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Lo que se puede apreciar en este tema planteado así como por ejemplo en la división de fracciones, es que en la formación del nivel primario se enseña al niño de manera abstracta, sin tener en cuenta el desarrollo psicológico que ellos tienen y la necesidad de manipular objetos para concretizar significados, es por ello que en la secundada nos encontramos con adolescentes que presentan el problema denominado trastornos pedagógicos, pues los niños no asumen los objetivos educativos del área, es decir han alcanzado un nivel sin tener la preparación suficiente.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sz w:val="20"/>
          <w:szCs w:val="20"/>
        </w:rPr>
        <w:t>Sin embargo, la única razón del problema no es la preparación en el nivel primario, pues se conjugan muchos factores que contribuyen para que nuestros alumnos se formen concepciones erradas. Siendo las dificultades de aprendizaje un aspecto que afrontan cotidianamente los docentes los investigadores han desarrollado diversos modelos para el estudio de las dificultades de aprendizaje entre los que podemos mencionar a  los siguientes:</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El modelo neuropsicológico, o biomédico</w:t>
      </w:r>
      <w:r w:rsidRPr="003B6750">
        <w:rPr>
          <w:rFonts w:ascii="Arial Narrow" w:hAnsi="Arial Narrow" w:cs="Arial"/>
          <w:sz w:val="20"/>
          <w:szCs w:val="20"/>
        </w:rPr>
        <w:t xml:space="preserve"> que pone énfasis en el carácter orgánico de las dificultades de aprendizaje.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El modelo cognitivo</w:t>
      </w:r>
      <w:r w:rsidRPr="003B6750">
        <w:rPr>
          <w:rFonts w:ascii="Arial Narrow" w:hAnsi="Arial Narrow" w:cs="Arial"/>
          <w:sz w:val="20"/>
          <w:szCs w:val="20"/>
        </w:rPr>
        <w:t>, se centra en el procesamiento de la información más que en el producto o resultado</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El modelo curricular</w:t>
      </w:r>
      <w:r w:rsidRPr="003B6750">
        <w:rPr>
          <w:rFonts w:ascii="Arial Narrow" w:hAnsi="Arial Narrow" w:cs="Arial"/>
          <w:sz w:val="20"/>
          <w:szCs w:val="20"/>
        </w:rPr>
        <w:t>, se concentra en el análisis del proceso didáctico de enseñanza - aprendizaje.</w:t>
      </w:r>
    </w:p>
    <w:p w:rsidR="003B6750" w:rsidRPr="003B6750" w:rsidRDefault="003B6750" w:rsidP="00681201">
      <w:pPr>
        <w:spacing w:after="0" w:line="240" w:lineRule="auto"/>
        <w:jc w:val="both"/>
        <w:rPr>
          <w:rFonts w:ascii="Arial Narrow" w:hAnsi="Arial Narrow" w:cs="Arial"/>
          <w:sz w:val="20"/>
          <w:szCs w:val="20"/>
        </w:rPr>
      </w:pPr>
      <w:r w:rsidRPr="003B6750">
        <w:rPr>
          <w:rFonts w:ascii="Arial Narrow" w:hAnsi="Arial Narrow" w:cs="Arial"/>
          <w:b/>
          <w:sz w:val="20"/>
          <w:szCs w:val="20"/>
        </w:rPr>
        <w:t>El modelo humanista</w:t>
      </w:r>
      <w:r w:rsidRPr="003B6750">
        <w:rPr>
          <w:rFonts w:ascii="Arial Narrow" w:hAnsi="Arial Narrow" w:cs="Arial"/>
          <w:sz w:val="20"/>
          <w:szCs w:val="20"/>
        </w:rPr>
        <w:t xml:space="preserve">, concibe las dificultades de aprendizaje como deficiencias del ambiente en que se da el proceso didáctico: la causa primordial de dichas dificultades es la incapacidad para estimular eficientemente a los estudiantes. Jennifer </w:t>
      </w:r>
      <w:proofErr w:type="spellStart"/>
      <w:r w:rsidRPr="003B6750">
        <w:rPr>
          <w:rFonts w:ascii="Arial Narrow" w:hAnsi="Arial Narrow" w:cs="Arial"/>
          <w:sz w:val="20"/>
          <w:szCs w:val="20"/>
        </w:rPr>
        <w:t>Cannok</w:t>
      </w:r>
      <w:proofErr w:type="spellEnd"/>
      <w:r w:rsidRPr="003B6750">
        <w:rPr>
          <w:rFonts w:ascii="Arial Narrow" w:hAnsi="Arial Narrow" w:cs="Arial"/>
          <w:sz w:val="20"/>
          <w:szCs w:val="20"/>
        </w:rPr>
        <w:t xml:space="preserve"> (2006)</w:t>
      </w:r>
    </w:p>
    <w:p w:rsidR="003B6750" w:rsidRPr="003B6750" w:rsidRDefault="003B6750" w:rsidP="00681201">
      <w:pPr>
        <w:spacing w:after="0" w:line="240" w:lineRule="auto"/>
        <w:jc w:val="both"/>
        <w:rPr>
          <w:rFonts w:ascii="Arial Narrow" w:hAnsi="Arial Narrow" w:cs="Arial"/>
          <w:b/>
          <w:sz w:val="20"/>
          <w:szCs w:val="20"/>
        </w:rPr>
      </w:pPr>
      <w:r w:rsidRPr="003B6750">
        <w:rPr>
          <w:rFonts w:ascii="Arial Narrow" w:hAnsi="Arial Narrow" w:cs="Arial"/>
          <w:b/>
          <w:sz w:val="20"/>
          <w:szCs w:val="20"/>
        </w:rPr>
        <w:t>CONCLUSIONES Y RECOMENDACIONES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1.</w:t>
      </w:r>
      <w:r w:rsidRPr="003B6750">
        <w:rPr>
          <w:rFonts w:ascii="Arial Narrow" w:hAnsi="Arial Narrow" w:cs="Arial"/>
          <w:sz w:val="20"/>
          <w:szCs w:val="20"/>
        </w:rPr>
        <w:tab/>
        <w:t>En un proceso de enseñanza aprendizaje se generan casi inevitablemente errores originados por diferentes causas.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2.</w:t>
      </w:r>
      <w:r w:rsidRPr="003B6750">
        <w:rPr>
          <w:rFonts w:ascii="Arial Narrow" w:hAnsi="Arial Narrow" w:cs="Arial"/>
          <w:sz w:val="20"/>
          <w:szCs w:val="20"/>
        </w:rPr>
        <w:tab/>
        <w:t>La mayor parte los errores se originan a partir de conceptos inadecuados, sobre la base de conocimientos matemáticos adquiridos previamente y generalizados indebidamente</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3.</w:t>
      </w:r>
      <w:r w:rsidRPr="003B6750">
        <w:rPr>
          <w:rFonts w:ascii="Arial Narrow" w:hAnsi="Arial Narrow" w:cs="Arial"/>
          <w:sz w:val="20"/>
          <w:szCs w:val="20"/>
        </w:rPr>
        <w:tab/>
        <w:t>Es conveniente analizar los errores que cometen los alumnos(as) para orientar el proceso enseñanza aprendizaje desde la contribución de los mismos.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4.</w:t>
      </w:r>
      <w:r w:rsidRPr="003B6750">
        <w:rPr>
          <w:rFonts w:ascii="Arial Narrow" w:hAnsi="Arial Narrow" w:cs="Arial"/>
          <w:sz w:val="20"/>
          <w:szCs w:val="20"/>
        </w:rPr>
        <w:tab/>
        <w:t>La metodología del enfoque constructivista ayuda al alumno(a) a superar sus errores y concepciones inadecuadas porque le permite confrontados.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5.</w:t>
      </w:r>
      <w:r w:rsidRPr="003B6750">
        <w:rPr>
          <w:rFonts w:ascii="Arial Narrow" w:hAnsi="Arial Narrow" w:cs="Arial"/>
          <w:sz w:val="20"/>
          <w:szCs w:val="20"/>
        </w:rPr>
        <w:tab/>
        <w:t>Los(as) docentes debemos modificar la tendencia a condenar los errores y más bien aprovecharlos tomándolos como punto de partida para la reflexión con los alumnos.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6.</w:t>
      </w:r>
      <w:r w:rsidRPr="003B6750">
        <w:rPr>
          <w:rFonts w:ascii="Arial Narrow" w:hAnsi="Arial Narrow" w:cs="Arial"/>
          <w:sz w:val="20"/>
          <w:szCs w:val="20"/>
        </w:rPr>
        <w:tab/>
        <w:t>Los contenidos de las unidades didácticas se deberían variar en concordancia a la diversidad de errores y dificultades que puedan presentar los alumnos.</w:t>
      </w:r>
    </w:p>
    <w:p w:rsidR="003B6750" w:rsidRPr="003B6750" w:rsidRDefault="003B6750" w:rsidP="00681201">
      <w:pPr>
        <w:spacing w:after="0" w:line="240" w:lineRule="auto"/>
        <w:ind w:left="284" w:hanging="284"/>
        <w:jc w:val="both"/>
        <w:rPr>
          <w:rFonts w:ascii="Arial Narrow" w:hAnsi="Arial Narrow" w:cs="Arial"/>
          <w:sz w:val="20"/>
          <w:szCs w:val="20"/>
        </w:rPr>
      </w:pPr>
      <w:r w:rsidRPr="003B6750">
        <w:rPr>
          <w:rFonts w:ascii="Arial Narrow" w:hAnsi="Arial Narrow" w:cs="Arial"/>
          <w:sz w:val="20"/>
          <w:szCs w:val="20"/>
        </w:rPr>
        <w:t>7.</w:t>
      </w:r>
      <w:r w:rsidRPr="003B6750">
        <w:rPr>
          <w:rFonts w:ascii="Arial Narrow" w:hAnsi="Arial Narrow" w:cs="Arial"/>
          <w:sz w:val="20"/>
          <w:szCs w:val="20"/>
        </w:rPr>
        <w:tab/>
        <w:t>En los niveles de formación profesional docente, se debería realizar el estudio y análisis de los errores percibidos en un proceso enseñanza aprendizaje que puedan presentar los alumnos.</w:t>
      </w:r>
    </w:p>
    <w:p w:rsidR="003B6750" w:rsidRDefault="003B6750" w:rsidP="00681201">
      <w:pPr>
        <w:spacing w:after="0" w:line="240" w:lineRule="auto"/>
        <w:jc w:val="both"/>
        <w:rPr>
          <w:rFonts w:ascii="Arial Narrow" w:hAnsi="Arial Narrow" w:cs="Arial"/>
        </w:rPr>
        <w:sectPr w:rsidR="003B6750" w:rsidSect="003B6750">
          <w:type w:val="continuous"/>
          <w:pgSz w:w="11906" w:h="16838"/>
          <w:pgMar w:top="284" w:right="567" w:bottom="567" w:left="567" w:header="709" w:footer="709" w:gutter="0"/>
          <w:cols w:num="2" w:space="286"/>
          <w:docGrid w:linePitch="360"/>
        </w:sectPr>
      </w:pPr>
    </w:p>
    <w:p w:rsidR="00401E88" w:rsidRDefault="00681201" w:rsidP="00681201">
      <w:pPr>
        <w:spacing w:after="0" w:line="240" w:lineRule="auto"/>
        <w:jc w:val="both"/>
        <w:rPr>
          <w:sz w:val="20"/>
          <w:szCs w:val="20"/>
        </w:rPr>
      </w:pPr>
      <w:r>
        <w:rPr>
          <w:rFonts w:ascii="Arial Narrow" w:hAnsi="Arial Narrow" w:cs="Arial"/>
        </w:rPr>
        <w:lastRenderedPageBreak/>
        <w:br w:type="page"/>
      </w:r>
    </w:p>
    <w:p w:rsidR="00401E88" w:rsidRPr="005C553A" w:rsidRDefault="00401E88" w:rsidP="00401E88">
      <w:pPr>
        <w:jc w:val="center"/>
        <w:rPr>
          <w:rFonts w:cs="Arial"/>
          <w:b/>
        </w:rPr>
      </w:pPr>
      <w:r w:rsidRPr="005C553A">
        <w:rPr>
          <w:rFonts w:cs="Arial"/>
          <w:b/>
        </w:rPr>
        <w:lastRenderedPageBreak/>
        <w:t>LA DESERCIÓN ESCOLAR EN EDUCACIÓN BÁSICA ALTERNATIVA</w:t>
      </w:r>
    </w:p>
    <w:p w:rsidR="00401E88" w:rsidRPr="005C553A" w:rsidRDefault="00401E88" w:rsidP="005C553A">
      <w:pPr>
        <w:spacing w:after="0"/>
        <w:jc w:val="both"/>
        <w:rPr>
          <w:rFonts w:cs="Arial"/>
        </w:rPr>
      </w:pPr>
      <w:r w:rsidRPr="005C553A">
        <w:rPr>
          <w:rFonts w:cs="Arial"/>
        </w:rPr>
        <w:t xml:space="preserve">La disminución de la matrícula en </w:t>
      </w:r>
      <w:smartTag w:uri="urn:schemas-microsoft-com:office:smarttags" w:element="PersonName">
        <w:smartTagPr>
          <w:attr w:name="ProductID" w:val="la EBA"/>
        </w:smartTagPr>
        <w:r w:rsidRPr="005C553A">
          <w:rPr>
            <w:rFonts w:cs="Arial"/>
          </w:rPr>
          <w:t>la EBA</w:t>
        </w:r>
      </w:smartTag>
      <w:r w:rsidRPr="005C553A">
        <w:rPr>
          <w:rFonts w:cs="Arial"/>
        </w:rPr>
        <w:t xml:space="preserve"> es dramática. Desde 1993 las estadísticas muestran una regresión constante.</w:t>
      </w:r>
    </w:p>
    <w:p w:rsidR="00401E88" w:rsidRPr="005C553A" w:rsidRDefault="00401E88" w:rsidP="005C553A">
      <w:pPr>
        <w:spacing w:after="0"/>
        <w:rPr>
          <w:rFonts w:cs="Arial"/>
        </w:rPr>
      </w:pPr>
      <w:r w:rsidRPr="005C553A">
        <w:rPr>
          <w:rFonts w:cs="Arial"/>
        </w:rPr>
        <w:t>Entre sus causas principales, tenemos:</w:t>
      </w:r>
    </w:p>
    <w:p w:rsidR="00401E88" w:rsidRPr="005C553A" w:rsidRDefault="00401E88" w:rsidP="005A4E0E">
      <w:pPr>
        <w:pStyle w:val="Prrafodelista1"/>
        <w:numPr>
          <w:ilvl w:val="0"/>
          <w:numId w:val="1"/>
        </w:numPr>
        <w:spacing w:after="0" w:line="240" w:lineRule="auto"/>
        <w:ind w:left="360"/>
        <w:rPr>
          <w:rFonts w:cs="Arial"/>
        </w:rPr>
      </w:pPr>
      <w:r w:rsidRPr="005C553A">
        <w:rPr>
          <w:rFonts w:cs="Arial"/>
        </w:rPr>
        <w:t>Programaciones curriculares y estrategias de trabajo</w:t>
      </w:r>
      <w:r w:rsidR="00347CC2">
        <w:rPr>
          <w:rFonts w:cs="Arial"/>
        </w:rPr>
        <w:t xml:space="preserve"> que</w:t>
      </w:r>
      <w:r w:rsidRPr="005C553A">
        <w:rPr>
          <w:rFonts w:cs="Arial"/>
        </w:rPr>
        <w:t xml:space="preserve"> </w:t>
      </w:r>
      <w:r w:rsidRPr="00F44355">
        <w:rPr>
          <w:rFonts w:cs="Arial"/>
          <w:u w:val="single"/>
        </w:rPr>
        <w:t>no responden</w:t>
      </w:r>
      <w:r w:rsidRPr="005C553A">
        <w:rPr>
          <w:rFonts w:cs="Arial"/>
        </w:rPr>
        <w:t xml:space="preserve"> a las necesidades y exigencias de los estudiantes.</w:t>
      </w:r>
    </w:p>
    <w:p w:rsidR="00401E88" w:rsidRPr="005C553A" w:rsidRDefault="00401E88" w:rsidP="00401E88">
      <w:pPr>
        <w:pStyle w:val="Prrafodelista1"/>
        <w:numPr>
          <w:ilvl w:val="0"/>
          <w:numId w:val="1"/>
        </w:numPr>
        <w:spacing w:after="0" w:line="240" w:lineRule="auto"/>
        <w:ind w:left="360"/>
        <w:rPr>
          <w:rFonts w:cs="Arial"/>
          <w:b/>
          <w:bCs/>
        </w:rPr>
      </w:pPr>
      <w:r w:rsidRPr="005C553A">
        <w:rPr>
          <w:rFonts w:cs="Arial"/>
          <w:b/>
          <w:bCs/>
        </w:rPr>
        <w:t>Servicio educativo con horarios exclusivamente nocturnos.</w:t>
      </w:r>
    </w:p>
    <w:p w:rsidR="00401E88" w:rsidRPr="00F44355" w:rsidRDefault="00401E88" w:rsidP="00401E88">
      <w:pPr>
        <w:pStyle w:val="Prrafodelista1"/>
        <w:numPr>
          <w:ilvl w:val="0"/>
          <w:numId w:val="1"/>
        </w:numPr>
        <w:spacing w:after="0" w:line="240" w:lineRule="auto"/>
        <w:ind w:left="360"/>
        <w:rPr>
          <w:rFonts w:cs="Arial"/>
          <w:u w:val="single"/>
        </w:rPr>
      </w:pPr>
      <w:r w:rsidRPr="005C553A">
        <w:rPr>
          <w:rFonts w:cs="Arial"/>
        </w:rPr>
        <w:t xml:space="preserve">El estudiante </w:t>
      </w:r>
      <w:r w:rsidRPr="00F44355">
        <w:rPr>
          <w:rFonts w:cs="Arial"/>
          <w:u w:val="single"/>
        </w:rPr>
        <w:t>identifica falta de calidad en el  servicio educativo de la modalidad.</w:t>
      </w:r>
    </w:p>
    <w:p w:rsidR="005A4E0E" w:rsidRPr="00F44355" w:rsidRDefault="005A4E0E" w:rsidP="005A4E0E">
      <w:pPr>
        <w:pStyle w:val="Prrafodelista1"/>
        <w:spacing w:after="0" w:line="240" w:lineRule="auto"/>
        <w:ind w:left="360"/>
        <w:rPr>
          <w:rFonts w:cs="Arial"/>
          <w:u w:val="single"/>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2"/>
        <w:gridCol w:w="1817"/>
        <w:gridCol w:w="1817"/>
        <w:gridCol w:w="1816"/>
        <w:gridCol w:w="1955"/>
      </w:tblGrid>
      <w:tr w:rsidR="00401E88" w:rsidRPr="005C553A" w:rsidTr="005A4E0E">
        <w:tc>
          <w:tcPr>
            <w:tcW w:w="3189" w:type="dxa"/>
            <w:gridSpan w:val="2"/>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rPr>
            </w:pPr>
            <w:r w:rsidRPr="005C553A">
              <w:rPr>
                <w:rFonts w:cs="Arial"/>
              </w:rPr>
              <w:t>EDA</w:t>
            </w:r>
          </w:p>
        </w:tc>
        <w:tc>
          <w:tcPr>
            <w:tcW w:w="5588" w:type="dxa"/>
            <w:gridSpan w:val="3"/>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rPr>
            </w:pPr>
            <w:r w:rsidRPr="005C553A">
              <w:rPr>
                <w:rFonts w:cs="Arial"/>
              </w:rPr>
              <w:t>EBA</w:t>
            </w:r>
          </w:p>
        </w:tc>
      </w:tr>
      <w:tr w:rsidR="00401E88" w:rsidRPr="005C553A" w:rsidTr="005A4E0E">
        <w:tc>
          <w:tcPr>
            <w:tcW w:w="1372" w:type="dxa"/>
            <w:tcBorders>
              <w:top w:val="single" w:sz="4" w:space="0" w:color="000000"/>
              <w:left w:val="single" w:sz="4" w:space="0" w:color="000000"/>
              <w:bottom w:val="single" w:sz="4" w:space="0" w:color="000000"/>
              <w:right w:val="single" w:sz="4" w:space="0" w:color="000000"/>
            </w:tcBorders>
            <w:shd w:val="clear" w:color="auto" w:fill="DDD9C3"/>
          </w:tcPr>
          <w:p w:rsidR="00401E88" w:rsidRPr="005C553A" w:rsidRDefault="00401E88" w:rsidP="00950CB4">
            <w:pPr>
              <w:jc w:val="center"/>
              <w:rPr>
                <w:rFonts w:cs="Arial"/>
                <w:b/>
              </w:rPr>
            </w:pPr>
            <w:r w:rsidRPr="005C553A">
              <w:rPr>
                <w:rFonts w:cs="Arial"/>
                <w:b/>
              </w:rPr>
              <w:t>1993</w:t>
            </w:r>
          </w:p>
        </w:tc>
        <w:tc>
          <w:tcPr>
            <w:tcW w:w="1817" w:type="dxa"/>
            <w:tcBorders>
              <w:top w:val="single" w:sz="4" w:space="0" w:color="000000"/>
              <w:left w:val="single" w:sz="4" w:space="0" w:color="000000"/>
              <w:bottom w:val="single" w:sz="4" w:space="0" w:color="000000"/>
              <w:right w:val="single" w:sz="4" w:space="0" w:color="000000"/>
            </w:tcBorders>
            <w:shd w:val="clear" w:color="auto" w:fill="DDD9C3"/>
          </w:tcPr>
          <w:p w:rsidR="00401E88" w:rsidRPr="005C553A" w:rsidRDefault="00401E88" w:rsidP="00950CB4">
            <w:pPr>
              <w:jc w:val="center"/>
              <w:rPr>
                <w:rFonts w:cs="Arial"/>
              </w:rPr>
            </w:pPr>
            <w:r w:rsidRPr="005C553A">
              <w:rPr>
                <w:rFonts w:cs="Arial"/>
              </w:rPr>
              <w:t>2003</w:t>
            </w:r>
          </w:p>
        </w:tc>
        <w:tc>
          <w:tcPr>
            <w:tcW w:w="1817" w:type="dxa"/>
            <w:tcBorders>
              <w:top w:val="single" w:sz="4" w:space="0" w:color="000000"/>
              <w:left w:val="single" w:sz="4" w:space="0" w:color="000000"/>
              <w:bottom w:val="single" w:sz="4" w:space="0" w:color="000000"/>
              <w:right w:val="single" w:sz="4" w:space="0" w:color="000000"/>
            </w:tcBorders>
            <w:shd w:val="clear" w:color="auto" w:fill="DDD9C3"/>
          </w:tcPr>
          <w:p w:rsidR="00401E88" w:rsidRPr="005C553A" w:rsidRDefault="00401E88" w:rsidP="00950CB4">
            <w:pPr>
              <w:jc w:val="center"/>
              <w:rPr>
                <w:rFonts w:cs="Arial"/>
              </w:rPr>
            </w:pPr>
            <w:r w:rsidRPr="005C553A">
              <w:rPr>
                <w:rFonts w:cs="Arial"/>
              </w:rPr>
              <w:t>2005</w:t>
            </w:r>
          </w:p>
        </w:tc>
        <w:tc>
          <w:tcPr>
            <w:tcW w:w="1816" w:type="dxa"/>
            <w:tcBorders>
              <w:top w:val="single" w:sz="4" w:space="0" w:color="000000"/>
              <w:left w:val="single" w:sz="4" w:space="0" w:color="000000"/>
              <w:bottom w:val="single" w:sz="4" w:space="0" w:color="000000"/>
              <w:right w:val="single" w:sz="4" w:space="0" w:color="000000"/>
            </w:tcBorders>
            <w:shd w:val="clear" w:color="auto" w:fill="DDD9C3"/>
          </w:tcPr>
          <w:p w:rsidR="00401E88" w:rsidRPr="005C553A" w:rsidRDefault="00401E88" w:rsidP="00950CB4">
            <w:pPr>
              <w:jc w:val="center"/>
              <w:rPr>
                <w:rFonts w:cs="Arial"/>
              </w:rPr>
            </w:pPr>
            <w:r w:rsidRPr="005C553A">
              <w:rPr>
                <w:rFonts w:cs="Arial"/>
              </w:rPr>
              <w:t>2007</w:t>
            </w:r>
          </w:p>
        </w:tc>
        <w:tc>
          <w:tcPr>
            <w:tcW w:w="1955" w:type="dxa"/>
            <w:tcBorders>
              <w:top w:val="single" w:sz="4" w:space="0" w:color="000000"/>
              <w:left w:val="single" w:sz="4" w:space="0" w:color="000000"/>
              <w:bottom w:val="single" w:sz="4" w:space="0" w:color="000000"/>
              <w:right w:val="single" w:sz="4" w:space="0" w:color="000000"/>
            </w:tcBorders>
            <w:shd w:val="clear" w:color="auto" w:fill="DDD9C3"/>
          </w:tcPr>
          <w:p w:rsidR="00401E88" w:rsidRPr="005C553A" w:rsidRDefault="00401E88" w:rsidP="00950CB4">
            <w:pPr>
              <w:jc w:val="center"/>
              <w:rPr>
                <w:rFonts w:cs="Arial"/>
                <w:b/>
              </w:rPr>
            </w:pPr>
            <w:r w:rsidRPr="005C553A">
              <w:rPr>
                <w:rFonts w:cs="Arial"/>
                <w:b/>
              </w:rPr>
              <w:t>2009</w:t>
            </w:r>
          </w:p>
        </w:tc>
      </w:tr>
      <w:tr w:rsidR="00401E88" w:rsidRPr="005C553A" w:rsidTr="005A4E0E">
        <w:tc>
          <w:tcPr>
            <w:tcW w:w="1372" w:type="dxa"/>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b/>
              </w:rPr>
            </w:pPr>
            <w:r w:rsidRPr="005C553A">
              <w:rPr>
                <w:rFonts w:cs="Arial"/>
                <w:b/>
              </w:rPr>
              <w:t>277,238</w:t>
            </w:r>
          </w:p>
        </w:tc>
        <w:tc>
          <w:tcPr>
            <w:tcW w:w="1817" w:type="dxa"/>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rPr>
            </w:pPr>
            <w:r w:rsidRPr="005C553A">
              <w:rPr>
                <w:rFonts w:cs="Arial"/>
              </w:rPr>
              <w:t>271,573</w:t>
            </w:r>
          </w:p>
        </w:tc>
        <w:tc>
          <w:tcPr>
            <w:tcW w:w="1817" w:type="dxa"/>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rPr>
            </w:pPr>
            <w:r w:rsidRPr="005C553A">
              <w:rPr>
                <w:rFonts w:cs="Arial"/>
              </w:rPr>
              <w:t>261,242</w:t>
            </w:r>
          </w:p>
        </w:tc>
        <w:tc>
          <w:tcPr>
            <w:tcW w:w="1816" w:type="dxa"/>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rPr>
            </w:pPr>
            <w:r w:rsidRPr="005C553A">
              <w:rPr>
                <w:rFonts w:cs="Arial"/>
              </w:rPr>
              <w:t>241,597</w:t>
            </w:r>
          </w:p>
        </w:tc>
        <w:tc>
          <w:tcPr>
            <w:tcW w:w="1955" w:type="dxa"/>
            <w:tcBorders>
              <w:top w:val="single" w:sz="4" w:space="0" w:color="000000"/>
              <w:left w:val="single" w:sz="4" w:space="0" w:color="000000"/>
              <w:bottom w:val="single" w:sz="4" w:space="0" w:color="000000"/>
              <w:right w:val="single" w:sz="4" w:space="0" w:color="000000"/>
            </w:tcBorders>
          </w:tcPr>
          <w:p w:rsidR="00401E88" w:rsidRPr="005C553A" w:rsidRDefault="00401E88" w:rsidP="00950CB4">
            <w:pPr>
              <w:jc w:val="center"/>
              <w:rPr>
                <w:rFonts w:cs="Arial"/>
                <w:b/>
              </w:rPr>
            </w:pPr>
            <w:r w:rsidRPr="005C553A">
              <w:rPr>
                <w:rFonts w:cs="Arial"/>
                <w:b/>
              </w:rPr>
              <w:t>184,420</w:t>
            </w:r>
          </w:p>
        </w:tc>
      </w:tr>
    </w:tbl>
    <w:p w:rsidR="00401E88" w:rsidRPr="005C553A" w:rsidRDefault="00401E88" w:rsidP="005A4E0E">
      <w:pPr>
        <w:ind w:left="708"/>
      </w:pPr>
      <w:r w:rsidRPr="005C553A">
        <w:t>Fuente: Escale- Unidad de Estadística Educativa MED</w:t>
      </w:r>
    </w:p>
    <w:p w:rsidR="00401E88" w:rsidRPr="005C553A" w:rsidRDefault="00401E88" w:rsidP="00401E88">
      <w:pPr>
        <w:jc w:val="center"/>
        <w:rPr>
          <w:rFonts w:cs="Arial"/>
          <w:b/>
          <w:bCs/>
        </w:rPr>
      </w:pPr>
      <w:r w:rsidRPr="005C553A">
        <w:rPr>
          <w:rFonts w:cs="Arial"/>
          <w:b/>
          <w:bCs/>
        </w:rPr>
        <w:t xml:space="preserve">¿QUÉ PUEDEN HACER LOS ACTORES Y AGENTES DEL CEBA PARA INCREMENTAR  </w:t>
      </w:r>
      <w:smartTag w:uri="urn:schemas-microsoft-com:office:smarttags" w:element="PersonName">
        <w:smartTagPr>
          <w:attr w:name="ProductID" w:val="LA MATRￍCULA"/>
        </w:smartTagPr>
        <w:r w:rsidRPr="005C553A">
          <w:rPr>
            <w:rFonts w:cs="Arial"/>
            <w:b/>
            <w:bCs/>
          </w:rPr>
          <w:t>LA MATRÍCULA</w:t>
        </w:r>
      </w:smartTag>
      <w:r w:rsidRPr="005C553A">
        <w:rPr>
          <w:rFonts w:cs="Arial"/>
          <w:b/>
          <w:bCs/>
        </w:rPr>
        <w:t>?</w:t>
      </w:r>
    </w:p>
    <w:p w:rsidR="00401E88" w:rsidRPr="005C553A" w:rsidRDefault="00401E88" w:rsidP="00401E88">
      <w:pPr>
        <w:jc w:val="both"/>
        <w:rPr>
          <w:rFonts w:cs="Arial"/>
        </w:rPr>
      </w:pPr>
      <w:r w:rsidRPr="005C553A">
        <w:rPr>
          <w:rFonts w:cs="Arial"/>
          <w:b/>
          <w:bCs/>
          <w:u w:val="single"/>
        </w:rPr>
        <w:t>Mejorar la gestión pedagógica</w:t>
      </w:r>
      <w:r w:rsidRPr="005C553A">
        <w:rPr>
          <w:rFonts w:cs="Arial"/>
          <w:b/>
          <w:bCs/>
        </w:rPr>
        <w:t xml:space="preserve">: </w:t>
      </w:r>
      <w:r w:rsidRPr="005C553A">
        <w:rPr>
          <w:rFonts w:cs="Arial"/>
        </w:rPr>
        <w:t>Conocer cómo aprende mejor el estudiante, saber si logra o no los aprendizajes, hacerlos protagonistas de su aprendizaje, utilizar</w:t>
      </w:r>
      <w:r w:rsidRPr="005C553A">
        <w:rPr>
          <w:rFonts w:cs="Arial"/>
          <w:b/>
          <w:bCs/>
        </w:rPr>
        <w:t xml:space="preserve"> </w:t>
      </w:r>
      <w:r w:rsidRPr="005C553A">
        <w:rPr>
          <w:rFonts w:cs="Arial"/>
        </w:rPr>
        <w:t>estrategias metodológicas innovadoras, elaborar sesiones motiva</w:t>
      </w:r>
      <w:r w:rsidR="003B6750">
        <w:rPr>
          <w:rFonts w:cs="Arial"/>
        </w:rPr>
        <w:t>doras</w:t>
      </w:r>
      <w:r w:rsidRPr="005C553A">
        <w:rPr>
          <w:rFonts w:cs="Arial"/>
        </w:rPr>
        <w:t xml:space="preserve"> </w:t>
      </w:r>
      <w:r w:rsidRPr="00F44355">
        <w:rPr>
          <w:rFonts w:cs="Arial"/>
          <w:u w:val="single"/>
        </w:rPr>
        <w:t>y</w:t>
      </w:r>
      <w:r w:rsidRPr="005C553A">
        <w:rPr>
          <w:rFonts w:cs="Arial"/>
        </w:rPr>
        <w:t xml:space="preserve"> vinculadas a los intereses y necesidades de los estudiantes. </w:t>
      </w:r>
    </w:p>
    <w:p w:rsidR="00401E88" w:rsidRPr="005C553A" w:rsidRDefault="00401E88" w:rsidP="00401E88">
      <w:pPr>
        <w:jc w:val="both"/>
        <w:rPr>
          <w:rFonts w:cs="Arial"/>
        </w:rPr>
      </w:pPr>
      <w:r w:rsidRPr="005C553A">
        <w:rPr>
          <w:rFonts w:cs="Arial"/>
          <w:b/>
          <w:bCs/>
          <w:u w:val="single"/>
        </w:rPr>
        <w:t>Mejorar la gestión</w:t>
      </w:r>
      <w:r w:rsidRPr="005C553A">
        <w:rPr>
          <w:rFonts w:cs="Arial"/>
          <w:b/>
          <w:bCs/>
        </w:rPr>
        <w:t xml:space="preserve">: </w:t>
      </w:r>
      <w:r w:rsidRPr="005C553A">
        <w:rPr>
          <w:rFonts w:cs="Arial"/>
        </w:rPr>
        <w:t>Seguimiento a responsabilidades laborales (asistencia, puntualidad, elaboración de sesiones), contar con ambientes ordenados, SSHH limpios. Identificar y conocer motivos de abandono escolar en CEBA.</w:t>
      </w:r>
    </w:p>
    <w:p w:rsidR="00401E88" w:rsidRPr="005C553A" w:rsidRDefault="00401E88" w:rsidP="00401E88">
      <w:pPr>
        <w:jc w:val="both"/>
        <w:rPr>
          <w:rFonts w:cs="Arial"/>
        </w:rPr>
      </w:pPr>
      <w:r w:rsidRPr="005C553A">
        <w:rPr>
          <w:rFonts w:cs="Arial"/>
          <w:b/>
          <w:bCs/>
          <w:u w:val="single"/>
        </w:rPr>
        <w:t>Difusión</w:t>
      </w:r>
      <w:r w:rsidRPr="005C553A">
        <w:rPr>
          <w:rFonts w:cs="Arial"/>
          <w:b/>
          <w:bCs/>
        </w:rPr>
        <w:t xml:space="preserve">: </w:t>
      </w:r>
      <w:r w:rsidRPr="005C553A">
        <w:rPr>
          <w:rFonts w:cs="Arial"/>
        </w:rPr>
        <w:t xml:space="preserve">Campañas para promover el CEBA a nivel de sindicatos, municipios, asociaciones civiles, agremiaciones de choferes (brevetes), comedores populares, stand cercano a mercados o lugares concurridos por la población local. </w:t>
      </w:r>
    </w:p>
    <w:p w:rsidR="00401E88" w:rsidRPr="005C553A" w:rsidRDefault="00401E88" w:rsidP="00401E88">
      <w:pPr>
        <w:jc w:val="both"/>
        <w:rPr>
          <w:rFonts w:cs="Arial"/>
        </w:rPr>
      </w:pPr>
      <w:r w:rsidRPr="005C553A">
        <w:rPr>
          <w:rFonts w:cs="Arial"/>
          <w:b/>
          <w:bCs/>
          <w:u w:val="single"/>
        </w:rPr>
        <w:t>Acceso a servicios básicos</w:t>
      </w:r>
      <w:r w:rsidRPr="005C553A">
        <w:rPr>
          <w:rFonts w:cs="Arial"/>
        </w:rPr>
        <w:t>: Coordinar con el director de EBR para que los estudiantes de EBA tengan el acceso a biblioteca, laboratorios, talleres, campos deportivos, sala de cómputo, servicios higiénicos, etc.</w:t>
      </w:r>
    </w:p>
    <w:p w:rsidR="00401E88" w:rsidRPr="005C553A" w:rsidRDefault="00401E88" w:rsidP="00401E88">
      <w:pPr>
        <w:jc w:val="both"/>
        <w:rPr>
          <w:rFonts w:cs="Arial"/>
        </w:rPr>
      </w:pPr>
      <w:r w:rsidRPr="005C553A">
        <w:rPr>
          <w:rFonts w:cs="Arial"/>
          <w:b/>
          <w:bCs/>
          <w:u w:val="single"/>
        </w:rPr>
        <w:t>Mejor oferta de atención con horarios flexibles</w:t>
      </w:r>
      <w:r w:rsidRPr="005C553A">
        <w:rPr>
          <w:rFonts w:cs="Arial"/>
        </w:rPr>
        <w:t xml:space="preserve">: Si las metas son bajas, </w:t>
      </w:r>
      <w:r w:rsidRPr="005C553A">
        <w:rPr>
          <w:rFonts w:cs="Arial"/>
          <w:bCs/>
        </w:rPr>
        <w:t xml:space="preserve">es preciso identificar zonas de intervención para apertura de </w:t>
      </w:r>
      <w:r w:rsidRPr="005C553A">
        <w:rPr>
          <w:rFonts w:cs="Arial"/>
          <w:bCs/>
          <w:u w:val="single"/>
        </w:rPr>
        <w:t>periféricos</w:t>
      </w:r>
      <w:r w:rsidRPr="005C553A">
        <w:rPr>
          <w:rFonts w:cs="Arial"/>
          <w:bCs/>
        </w:rPr>
        <w:t>.</w:t>
      </w:r>
      <w:r w:rsidRPr="005C553A">
        <w:rPr>
          <w:rFonts w:cs="Arial"/>
        </w:rPr>
        <w:t xml:space="preserve">  </w:t>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r w:rsidRPr="005C553A">
        <w:rPr>
          <w:rFonts w:cs="Arial"/>
        </w:rPr>
        <w:tab/>
      </w:r>
    </w:p>
    <w:tbl>
      <w:tblPr>
        <w:tblW w:w="10843" w:type="dxa"/>
        <w:tblCellMar>
          <w:left w:w="70" w:type="dxa"/>
          <w:right w:w="70" w:type="dxa"/>
        </w:tblCellMar>
        <w:tblLook w:val="00A0"/>
      </w:tblPr>
      <w:tblGrid>
        <w:gridCol w:w="2710"/>
        <w:gridCol w:w="931"/>
        <w:gridCol w:w="931"/>
        <w:gridCol w:w="931"/>
        <w:gridCol w:w="931"/>
        <w:gridCol w:w="931"/>
        <w:gridCol w:w="3478"/>
      </w:tblGrid>
      <w:tr w:rsidR="00401E88" w:rsidRPr="005C553A" w:rsidTr="00623003">
        <w:trPr>
          <w:trHeight w:val="509"/>
        </w:trPr>
        <w:tc>
          <w:tcPr>
            <w:tcW w:w="10843" w:type="dxa"/>
            <w:gridSpan w:val="7"/>
            <w:vMerge w:val="restart"/>
            <w:tcBorders>
              <w:top w:val="single" w:sz="8" w:space="0" w:color="auto"/>
              <w:left w:val="single" w:sz="8" w:space="0" w:color="auto"/>
              <w:bottom w:val="single" w:sz="8" w:space="0" w:color="000000"/>
              <w:right w:val="single" w:sz="8" w:space="0" w:color="000000"/>
            </w:tcBorders>
            <w:vAlign w:val="center"/>
          </w:tcPr>
          <w:p w:rsidR="00401E88" w:rsidRPr="005C553A" w:rsidRDefault="00401E88" w:rsidP="00950CB4">
            <w:pPr>
              <w:jc w:val="center"/>
              <w:rPr>
                <w:rFonts w:cs="Arial"/>
                <w:b/>
                <w:bCs/>
              </w:rPr>
            </w:pPr>
            <w:r w:rsidRPr="005C553A">
              <w:rPr>
                <w:rFonts w:cs="Arial"/>
                <w:b/>
              </w:rPr>
              <w:t>PERÚ: ESTUDIANTES MATRICULADOS EN II.EE. PÚBLICAS Y PRIVADAS DE EDUCACIÓN BÁSICA ALTERNATIVA Y EDUCACIÓN DE ADULTOS A NIVEL NACIONAL Y POR REGIONES 2005, 2006, 2007, 2008 y 2009</w:t>
            </w:r>
          </w:p>
        </w:tc>
      </w:tr>
      <w:tr w:rsidR="00401E88" w:rsidRPr="005C553A" w:rsidTr="00623003">
        <w:trPr>
          <w:trHeight w:val="509"/>
        </w:trPr>
        <w:tc>
          <w:tcPr>
            <w:tcW w:w="10843" w:type="dxa"/>
            <w:gridSpan w:val="7"/>
            <w:vMerge/>
            <w:tcBorders>
              <w:top w:val="single" w:sz="8" w:space="0" w:color="auto"/>
              <w:left w:val="single" w:sz="8" w:space="0" w:color="auto"/>
              <w:bottom w:val="single" w:sz="8" w:space="0" w:color="000000"/>
              <w:right w:val="single" w:sz="8" w:space="0" w:color="000000"/>
            </w:tcBorders>
            <w:vAlign w:val="center"/>
          </w:tcPr>
          <w:p w:rsidR="00401E88" w:rsidRPr="005C553A" w:rsidRDefault="00401E88" w:rsidP="00950CB4">
            <w:pPr>
              <w:jc w:val="center"/>
              <w:rPr>
                <w:rFonts w:cs="Arial"/>
                <w:b/>
                <w:bCs/>
              </w:rPr>
            </w:pPr>
          </w:p>
        </w:tc>
      </w:tr>
      <w:tr w:rsidR="00401E88" w:rsidRPr="005C553A" w:rsidTr="005A4E0E">
        <w:trPr>
          <w:trHeight w:val="509"/>
        </w:trPr>
        <w:tc>
          <w:tcPr>
            <w:tcW w:w="10843" w:type="dxa"/>
            <w:gridSpan w:val="7"/>
            <w:vMerge/>
            <w:tcBorders>
              <w:top w:val="single" w:sz="8" w:space="0" w:color="auto"/>
              <w:left w:val="single" w:sz="8" w:space="0" w:color="auto"/>
              <w:bottom w:val="single" w:sz="8" w:space="0" w:color="000000"/>
              <w:right w:val="single" w:sz="8" w:space="0" w:color="000000"/>
            </w:tcBorders>
            <w:vAlign w:val="center"/>
          </w:tcPr>
          <w:p w:rsidR="00401E88" w:rsidRPr="005C553A" w:rsidRDefault="00401E88" w:rsidP="00950CB4">
            <w:pPr>
              <w:jc w:val="center"/>
              <w:rPr>
                <w:rFonts w:cs="Arial"/>
                <w:b/>
                <w:bCs/>
              </w:rPr>
            </w:pPr>
          </w:p>
        </w:tc>
      </w:tr>
      <w:tr w:rsidR="00401E88" w:rsidRPr="005C553A" w:rsidTr="00623003">
        <w:trPr>
          <w:trHeight w:val="255"/>
        </w:trPr>
        <w:tc>
          <w:tcPr>
            <w:tcW w:w="2710" w:type="dxa"/>
            <w:vMerge w:val="restart"/>
            <w:tcBorders>
              <w:top w:val="nil"/>
              <w:left w:val="single" w:sz="8" w:space="0" w:color="auto"/>
              <w:bottom w:val="single" w:sz="8" w:space="0" w:color="000000"/>
              <w:right w:val="single" w:sz="8" w:space="0" w:color="auto"/>
            </w:tcBorders>
            <w:shd w:val="clear" w:color="auto" w:fill="CCCCCC"/>
            <w:vAlign w:val="center"/>
          </w:tcPr>
          <w:p w:rsidR="00401E88" w:rsidRPr="005C553A" w:rsidRDefault="00401E88" w:rsidP="00950CB4">
            <w:pPr>
              <w:jc w:val="center"/>
              <w:rPr>
                <w:rFonts w:cs="Arial"/>
                <w:b/>
                <w:bCs/>
              </w:rPr>
            </w:pPr>
            <w:r w:rsidRPr="005C553A">
              <w:rPr>
                <w:rFonts w:cs="Arial"/>
                <w:b/>
                <w:bCs/>
              </w:rPr>
              <w:t>REGIONES</w:t>
            </w:r>
          </w:p>
        </w:tc>
        <w:tc>
          <w:tcPr>
            <w:tcW w:w="8133" w:type="dxa"/>
            <w:gridSpan w:val="6"/>
            <w:tcBorders>
              <w:top w:val="single" w:sz="8" w:space="0" w:color="auto"/>
              <w:left w:val="nil"/>
              <w:bottom w:val="single" w:sz="4" w:space="0" w:color="auto"/>
              <w:right w:val="single" w:sz="8" w:space="0" w:color="000000"/>
            </w:tcBorders>
            <w:shd w:val="clear" w:color="auto" w:fill="CCCCCC"/>
            <w:noWrap/>
            <w:vAlign w:val="bottom"/>
          </w:tcPr>
          <w:p w:rsidR="00401E88" w:rsidRPr="005C553A" w:rsidRDefault="00401E88" w:rsidP="00950CB4">
            <w:pPr>
              <w:jc w:val="center"/>
              <w:rPr>
                <w:rFonts w:cs="Arial"/>
                <w:b/>
                <w:bCs/>
              </w:rPr>
            </w:pPr>
            <w:r w:rsidRPr="005C553A">
              <w:rPr>
                <w:rFonts w:cs="Arial"/>
                <w:b/>
                <w:bCs/>
              </w:rPr>
              <w:t>Nº Estudiantes por años</w:t>
            </w:r>
          </w:p>
        </w:tc>
      </w:tr>
      <w:tr w:rsidR="00401E88" w:rsidRPr="005C553A" w:rsidTr="00623003">
        <w:trPr>
          <w:trHeight w:val="780"/>
        </w:trPr>
        <w:tc>
          <w:tcPr>
            <w:tcW w:w="2710" w:type="dxa"/>
            <w:vMerge/>
            <w:tcBorders>
              <w:top w:val="nil"/>
              <w:left w:val="single" w:sz="8" w:space="0" w:color="auto"/>
              <w:bottom w:val="single" w:sz="8" w:space="0" w:color="000000"/>
              <w:right w:val="single" w:sz="8" w:space="0" w:color="auto"/>
            </w:tcBorders>
            <w:shd w:val="clear" w:color="auto" w:fill="CCCCCC"/>
            <w:vAlign w:val="center"/>
          </w:tcPr>
          <w:p w:rsidR="00401E88" w:rsidRPr="005C553A" w:rsidRDefault="00401E88" w:rsidP="00950CB4">
            <w:pPr>
              <w:jc w:val="center"/>
              <w:rPr>
                <w:rFonts w:cs="Arial"/>
                <w:b/>
                <w:bCs/>
              </w:rPr>
            </w:pPr>
          </w:p>
        </w:tc>
        <w:tc>
          <w:tcPr>
            <w:tcW w:w="931" w:type="dxa"/>
            <w:tcBorders>
              <w:top w:val="nil"/>
              <w:left w:val="nil"/>
              <w:bottom w:val="single" w:sz="8" w:space="0" w:color="auto"/>
              <w:right w:val="single" w:sz="4" w:space="0" w:color="auto"/>
            </w:tcBorders>
            <w:shd w:val="clear" w:color="auto" w:fill="CCCCCC"/>
            <w:noWrap/>
            <w:vAlign w:val="center"/>
          </w:tcPr>
          <w:p w:rsidR="00401E88" w:rsidRPr="005C553A" w:rsidRDefault="00401E88" w:rsidP="00950CB4">
            <w:pPr>
              <w:jc w:val="center"/>
              <w:rPr>
                <w:rFonts w:cs="Arial"/>
                <w:b/>
                <w:bCs/>
              </w:rPr>
            </w:pPr>
            <w:r w:rsidRPr="005C553A">
              <w:rPr>
                <w:rFonts w:cs="Arial"/>
                <w:b/>
                <w:bCs/>
              </w:rPr>
              <w:t>2005</w:t>
            </w:r>
          </w:p>
        </w:tc>
        <w:tc>
          <w:tcPr>
            <w:tcW w:w="931" w:type="dxa"/>
            <w:tcBorders>
              <w:top w:val="nil"/>
              <w:left w:val="nil"/>
              <w:bottom w:val="single" w:sz="8" w:space="0" w:color="auto"/>
              <w:right w:val="single" w:sz="4" w:space="0" w:color="auto"/>
            </w:tcBorders>
            <w:shd w:val="clear" w:color="auto" w:fill="CCCCCC"/>
            <w:noWrap/>
            <w:vAlign w:val="center"/>
          </w:tcPr>
          <w:p w:rsidR="00401E88" w:rsidRPr="005C553A" w:rsidRDefault="00401E88" w:rsidP="00950CB4">
            <w:pPr>
              <w:jc w:val="center"/>
              <w:rPr>
                <w:rFonts w:cs="Arial"/>
                <w:b/>
                <w:bCs/>
              </w:rPr>
            </w:pPr>
            <w:r w:rsidRPr="005C553A">
              <w:rPr>
                <w:rFonts w:cs="Arial"/>
                <w:b/>
                <w:bCs/>
              </w:rPr>
              <w:t>2006</w:t>
            </w:r>
          </w:p>
        </w:tc>
        <w:tc>
          <w:tcPr>
            <w:tcW w:w="931" w:type="dxa"/>
            <w:tcBorders>
              <w:top w:val="nil"/>
              <w:left w:val="nil"/>
              <w:bottom w:val="single" w:sz="8" w:space="0" w:color="auto"/>
              <w:right w:val="single" w:sz="4" w:space="0" w:color="auto"/>
            </w:tcBorders>
            <w:shd w:val="clear" w:color="auto" w:fill="CCCCCC"/>
            <w:noWrap/>
            <w:vAlign w:val="center"/>
          </w:tcPr>
          <w:p w:rsidR="00401E88" w:rsidRPr="005C553A" w:rsidRDefault="00401E88" w:rsidP="00950CB4">
            <w:pPr>
              <w:jc w:val="center"/>
              <w:rPr>
                <w:rFonts w:cs="Arial"/>
                <w:b/>
                <w:bCs/>
              </w:rPr>
            </w:pPr>
            <w:r w:rsidRPr="005C553A">
              <w:rPr>
                <w:rFonts w:cs="Arial"/>
                <w:b/>
                <w:bCs/>
              </w:rPr>
              <w:t>2007</w:t>
            </w:r>
          </w:p>
        </w:tc>
        <w:tc>
          <w:tcPr>
            <w:tcW w:w="931" w:type="dxa"/>
            <w:tcBorders>
              <w:top w:val="nil"/>
              <w:left w:val="nil"/>
              <w:bottom w:val="single" w:sz="8" w:space="0" w:color="auto"/>
              <w:right w:val="single" w:sz="4" w:space="0" w:color="auto"/>
            </w:tcBorders>
            <w:shd w:val="clear" w:color="auto" w:fill="CCCCCC"/>
            <w:noWrap/>
            <w:vAlign w:val="center"/>
          </w:tcPr>
          <w:p w:rsidR="00401E88" w:rsidRPr="005C553A" w:rsidRDefault="00401E88" w:rsidP="00950CB4">
            <w:pPr>
              <w:jc w:val="center"/>
              <w:rPr>
                <w:rFonts w:cs="Arial"/>
                <w:b/>
                <w:bCs/>
              </w:rPr>
            </w:pPr>
            <w:r w:rsidRPr="005C553A">
              <w:rPr>
                <w:rFonts w:cs="Arial"/>
                <w:b/>
                <w:bCs/>
              </w:rPr>
              <w:t>2008</w:t>
            </w:r>
          </w:p>
        </w:tc>
        <w:tc>
          <w:tcPr>
            <w:tcW w:w="931" w:type="dxa"/>
            <w:tcBorders>
              <w:top w:val="nil"/>
              <w:left w:val="nil"/>
              <w:bottom w:val="single" w:sz="8" w:space="0" w:color="auto"/>
              <w:right w:val="single" w:sz="4" w:space="0" w:color="auto"/>
            </w:tcBorders>
            <w:shd w:val="clear" w:color="auto" w:fill="CCCCCC"/>
            <w:noWrap/>
            <w:vAlign w:val="center"/>
          </w:tcPr>
          <w:p w:rsidR="00401E88" w:rsidRPr="005C553A" w:rsidRDefault="00401E88" w:rsidP="00950CB4">
            <w:pPr>
              <w:jc w:val="center"/>
              <w:rPr>
                <w:rFonts w:cs="Arial"/>
                <w:b/>
                <w:bCs/>
              </w:rPr>
            </w:pPr>
            <w:r w:rsidRPr="005C553A">
              <w:rPr>
                <w:rFonts w:cs="Arial"/>
                <w:b/>
                <w:bCs/>
              </w:rPr>
              <w:t>2009</w:t>
            </w:r>
          </w:p>
        </w:tc>
        <w:tc>
          <w:tcPr>
            <w:tcW w:w="3478" w:type="dxa"/>
            <w:tcBorders>
              <w:top w:val="nil"/>
              <w:left w:val="nil"/>
              <w:bottom w:val="single" w:sz="8" w:space="0" w:color="auto"/>
              <w:right w:val="single" w:sz="8" w:space="0" w:color="auto"/>
            </w:tcBorders>
            <w:shd w:val="clear" w:color="auto" w:fill="CCCCCC"/>
            <w:vAlign w:val="center"/>
          </w:tcPr>
          <w:p w:rsidR="00401E88" w:rsidRPr="005C553A" w:rsidRDefault="00401E88" w:rsidP="00950CB4">
            <w:pPr>
              <w:jc w:val="center"/>
              <w:rPr>
                <w:rFonts w:cs="Arial"/>
                <w:b/>
                <w:bCs/>
              </w:rPr>
            </w:pPr>
            <w:r w:rsidRPr="005C553A">
              <w:rPr>
                <w:rFonts w:cs="Arial"/>
                <w:b/>
                <w:bCs/>
              </w:rPr>
              <w:t>Diferencial (%) 2005-2009</w:t>
            </w:r>
          </w:p>
        </w:tc>
      </w:tr>
      <w:tr w:rsidR="00401E88" w:rsidRPr="005C553A" w:rsidTr="00623003">
        <w:trPr>
          <w:trHeight w:val="270"/>
        </w:trPr>
        <w:tc>
          <w:tcPr>
            <w:tcW w:w="2710" w:type="dxa"/>
            <w:tcBorders>
              <w:top w:val="nil"/>
              <w:left w:val="single" w:sz="4" w:space="0" w:color="auto"/>
              <w:bottom w:val="single" w:sz="8" w:space="0" w:color="auto"/>
              <w:right w:val="single" w:sz="4"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TOTAL NACIONAL</w:t>
            </w:r>
          </w:p>
        </w:tc>
        <w:tc>
          <w:tcPr>
            <w:tcW w:w="931" w:type="dxa"/>
            <w:tcBorders>
              <w:top w:val="nil"/>
              <w:left w:val="nil"/>
              <w:bottom w:val="single" w:sz="8" w:space="0" w:color="auto"/>
              <w:right w:val="single" w:sz="4"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261242</w:t>
            </w:r>
          </w:p>
        </w:tc>
        <w:tc>
          <w:tcPr>
            <w:tcW w:w="931" w:type="dxa"/>
            <w:tcBorders>
              <w:top w:val="nil"/>
              <w:left w:val="nil"/>
              <w:bottom w:val="single" w:sz="8" w:space="0" w:color="auto"/>
              <w:right w:val="single" w:sz="4"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254932</w:t>
            </w:r>
          </w:p>
        </w:tc>
        <w:tc>
          <w:tcPr>
            <w:tcW w:w="931" w:type="dxa"/>
            <w:tcBorders>
              <w:top w:val="nil"/>
              <w:left w:val="nil"/>
              <w:bottom w:val="single" w:sz="8" w:space="0" w:color="auto"/>
              <w:right w:val="single" w:sz="4"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241597</w:t>
            </w:r>
          </w:p>
        </w:tc>
        <w:tc>
          <w:tcPr>
            <w:tcW w:w="931" w:type="dxa"/>
            <w:tcBorders>
              <w:top w:val="nil"/>
              <w:left w:val="nil"/>
              <w:bottom w:val="single" w:sz="8" w:space="0" w:color="auto"/>
              <w:right w:val="single" w:sz="4"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240129</w:t>
            </w:r>
          </w:p>
        </w:tc>
        <w:tc>
          <w:tcPr>
            <w:tcW w:w="931" w:type="dxa"/>
            <w:tcBorders>
              <w:top w:val="nil"/>
              <w:left w:val="nil"/>
              <w:bottom w:val="single" w:sz="8" w:space="0" w:color="auto"/>
              <w:right w:val="single" w:sz="4"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184420</w:t>
            </w:r>
          </w:p>
        </w:tc>
        <w:tc>
          <w:tcPr>
            <w:tcW w:w="3478" w:type="dxa"/>
            <w:tcBorders>
              <w:top w:val="nil"/>
              <w:left w:val="nil"/>
              <w:bottom w:val="single" w:sz="8" w:space="0" w:color="auto"/>
              <w:right w:val="single" w:sz="8" w:space="0" w:color="auto"/>
            </w:tcBorders>
            <w:shd w:val="clear" w:color="auto" w:fill="CCCCCC"/>
            <w:noWrap/>
            <w:vAlign w:val="bottom"/>
          </w:tcPr>
          <w:p w:rsidR="00401E88" w:rsidRPr="005C553A" w:rsidRDefault="00401E88" w:rsidP="00950CB4">
            <w:pPr>
              <w:jc w:val="center"/>
              <w:rPr>
                <w:rFonts w:cs="Arial"/>
                <w:b/>
                <w:bCs/>
              </w:rPr>
            </w:pPr>
            <w:r w:rsidRPr="005C553A">
              <w:rPr>
                <w:rFonts w:cs="Arial"/>
                <w:b/>
                <w:bCs/>
              </w:rPr>
              <w:t>-29.41</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AMAZONAS</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3054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2895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2617</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2589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2420</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-20.76</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ANCASH</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8197</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8588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8783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7922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6182</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-24.58</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APURIMAC</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5155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4241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4585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4500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3403</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-33.99</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lastRenderedPageBreak/>
              <w:t>AREQUIPA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13880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14762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10937</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10019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9188</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-33.80</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AYACUCHO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6164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6319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7543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7326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4864</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-21.09</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CAJAMARCA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8585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8412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7783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10908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5832</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-32.07</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CALLAO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5492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5914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6066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6161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4670</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-14.97</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CUSCO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18764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18252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18374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18381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12925</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-31.12</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HUANCAVELICA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1806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1744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1551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1969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1469</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-18.66</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HUÁNUCO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7299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6507</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6450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6900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3936</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color w:val="000080"/>
              </w:rPr>
            </w:pPr>
            <w:r w:rsidRPr="005C553A">
              <w:rPr>
                <w:rFonts w:cs="Arial"/>
                <w:b/>
                <w:color w:val="000080"/>
              </w:rPr>
              <w:t>-46.07</w:t>
            </w:r>
          </w:p>
        </w:tc>
      </w:tr>
      <w:tr w:rsidR="00401E88" w:rsidRPr="005C553A" w:rsidTr="005A4E0E">
        <w:trPr>
          <w:trHeight w:val="77"/>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ICA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7209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6481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5639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5081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3365</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-53.32</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JUNÍN</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10574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10174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9701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7490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7677</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-27.40</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LA LIBERTAD</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13212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12936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12305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11102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9569</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-27.57</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LAMBAYEQUE</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10278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10619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10846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10392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6847</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-33.38</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LIMA METROPOLITANA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80882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80032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72343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72000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56728</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-29.86</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LIMA PROVINCIAS</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7624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8145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7976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7444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6716</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-11.91</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LORETO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11674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10929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10845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12069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8203</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-29.73</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MADRE DE DIOS</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1000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878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974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1143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1097</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bCs/>
              </w:rPr>
            </w:pPr>
            <w:r w:rsidRPr="005C553A">
              <w:rPr>
                <w:rFonts w:cs="Arial"/>
                <w:b/>
                <w:bCs/>
              </w:rPr>
              <w:t>9.70</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MOQUEGUA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1402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1426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1190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1293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1602</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bCs/>
              </w:rPr>
            </w:pPr>
            <w:r w:rsidRPr="005C553A">
              <w:rPr>
                <w:rFonts w:cs="Arial"/>
                <w:b/>
                <w:bCs/>
              </w:rPr>
              <w:t>14.27</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PASCO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2350</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2322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2232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2179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1639</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-30.26</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PIURA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8257</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8469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8056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8925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7034</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-14.81</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PUNO</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9673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9239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8698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9714</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6829</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-29.40</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SAN MARTÍN</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6772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6069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6333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5829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5927</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-12.48</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TACNA</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3885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3178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2692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3046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2374</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-38.89</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TUMBES</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3166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2059</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2653</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2771</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2204</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-30.39</w:t>
            </w:r>
          </w:p>
        </w:tc>
      </w:tr>
      <w:tr w:rsidR="00401E88" w:rsidRPr="005C553A" w:rsidTr="00623003">
        <w:trPr>
          <w:trHeight w:val="282"/>
        </w:trPr>
        <w:tc>
          <w:tcPr>
            <w:tcW w:w="2710" w:type="dxa"/>
            <w:tcBorders>
              <w:top w:val="nil"/>
              <w:left w:val="single" w:sz="4" w:space="0" w:color="auto"/>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UCAYALI</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4888</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4342</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4425</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2976</w:t>
            </w:r>
          </w:p>
        </w:tc>
        <w:tc>
          <w:tcPr>
            <w:tcW w:w="931"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rPr>
            </w:pPr>
            <w:r w:rsidRPr="005C553A">
              <w:rPr>
                <w:rFonts w:cs="Arial"/>
              </w:rPr>
              <w:t>1720</w:t>
            </w:r>
          </w:p>
        </w:tc>
        <w:tc>
          <w:tcPr>
            <w:tcW w:w="3478" w:type="dxa"/>
            <w:tcBorders>
              <w:top w:val="nil"/>
              <w:left w:val="nil"/>
              <w:bottom w:val="single" w:sz="4" w:space="0" w:color="auto"/>
              <w:right w:val="single" w:sz="4" w:space="0" w:color="auto"/>
            </w:tcBorders>
            <w:noWrap/>
            <w:vAlign w:val="bottom"/>
          </w:tcPr>
          <w:p w:rsidR="00401E88" w:rsidRPr="005C553A" w:rsidRDefault="00401E88" w:rsidP="00950CB4">
            <w:pPr>
              <w:jc w:val="center"/>
              <w:rPr>
                <w:rFonts w:cs="Arial"/>
                <w:b/>
              </w:rPr>
            </w:pPr>
            <w:r w:rsidRPr="005C553A">
              <w:rPr>
                <w:rFonts w:cs="Arial"/>
                <w:b/>
              </w:rPr>
              <w:t>-64.81</w:t>
            </w:r>
          </w:p>
        </w:tc>
      </w:tr>
    </w:tbl>
    <w:p w:rsidR="00401E88" w:rsidRPr="005C553A" w:rsidRDefault="00401E88" w:rsidP="00401E88">
      <w:pPr>
        <w:jc w:val="both"/>
        <w:rPr>
          <w:rFonts w:cs="Arial"/>
        </w:rPr>
      </w:pPr>
    </w:p>
    <w:p w:rsidR="00401E88" w:rsidRPr="005C553A" w:rsidRDefault="00401E88" w:rsidP="00401E88">
      <w:pPr>
        <w:jc w:val="center"/>
        <w:rPr>
          <w:rFonts w:cs="Arial"/>
        </w:rPr>
      </w:pPr>
      <w:r w:rsidRPr="005C553A">
        <w:rPr>
          <w:rFonts w:cs="Arial"/>
        </w:rPr>
        <w:t xml:space="preserve">Autor: </w:t>
      </w:r>
      <w:proofErr w:type="spellStart"/>
      <w:r w:rsidRPr="005C553A">
        <w:rPr>
          <w:rFonts w:cs="Arial"/>
        </w:rPr>
        <w:t>Anibal</w:t>
      </w:r>
      <w:proofErr w:type="spellEnd"/>
      <w:r w:rsidRPr="005C553A">
        <w:rPr>
          <w:rFonts w:cs="Arial"/>
        </w:rPr>
        <w:t xml:space="preserve"> Wilfredo Vargas Valdivia</w:t>
      </w:r>
    </w:p>
    <w:p w:rsidR="00401E88" w:rsidRPr="005C553A" w:rsidRDefault="00401E88" w:rsidP="00401E88">
      <w:pPr>
        <w:jc w:val="center"/>
        <w:rPr>
          <w:rFonts w:cs="Arial"/>
        </w:rPr>
      </w:pPr>
      <w:r w:rsidRPr="005C553A">
        <w:rPr>
          <w:rFonts w:cs="Arial"/>
        </w:rPr>
        <w:t>CEBA G.U.E. “LEONCIO PRADO”</w:t>
      </w:r>
    </w:p>
    <w:p w:rsidR="00401E88" w:rsidRPr="005C553A" w:rsidRDefault="00401E88" w:rsidP="00401E88">
      <w:pPr>
        <w:jc w:val="center"/>
        <w:rPr>
          <w:rFonts w:cs="Arial"/>
        </w:rPr>
      </w:pPr>
      <w:r w:rsidRPr="005C553A">
        <w:rPr>
          <w:rFonts w:cs="Arial"/>
        </w:rPr>
        <w:t>TURNO NOCTURNO</w:t>
      </w:r>
    </w:p>
    <w:p w:rsidR="00ED12D3" w:rsidRPr="003A69EE" w:rsidRDefault="00C35E6D" w:rsidP="00ED12D3">
      <w:pPr>
        <w:jc w:val="center"/>
        <w:rPr>
          <w:b/>
        </w:rPr>
      </w:pPr>
      <w:r>
        <w:rPr>
          <w:rStyle w:val="mw-headline"/>
          <w:rFonts w:cs="Arial"/>
        </w:rPr>
        <w:br w:type="page"/>
      </w:r>
      <w:r w:rsidR="00ED12D3" w:rsidRPr="003A69EE">
        <w:rPr>
          <w:b/>
        </w:rPr>
        <w:lastRenderedPageBreak/>
        <w:t>¿POR QUÉ  ENSEÑO A MIS ALUMNOS ADOLESCENTES?</w:t>
      </w:r>
    </w:p>
    <w:p w:rsidR="00ED12D3" w:rsidRDefault="00ED12D3" w:rsidP="00ED12D3">
      <w:pPr>
        <w:jc w:val="both"/>
      </w:pPr>
      <w:r>
        <w:t>Enseño, por que mis maestros despertaron en mi  la vocación por enseñar. Mis maest</w:t>
      </w:r>
      <w:r w:rsidRPr="00F44355">
        <w:rPr>
          <w:u w:val="single"/>
        </w:rPr>
        <w:t>ros con qué facilidad y placer alte</w:t>
      </w:r>
      <w:r w:rsidR="00347CC2">
        <w:rPr>
          <w:u w:val="single"/>
        </w:rPr>
        <w:t>rnaban lo jocoso con la serio</w:t>
      </w:r>
      <w:r w:rsidRPr="00F44355">
        <w:rPr>
          <w:u w:val="single"/>
        </w:rPr>
        <w:t>.</w:t>
      </w:r>
      <w:r w:rsidR="00347CC2">
        <w:rPr>
          <w:u w:val="single"/>
        </w:rPr>
        <w:t xml:space="preserve"> </w:t>
      </w:r>
      <w:r w:rsidRPr="00F44355">
        <w:rPr>
          <w:u w:val="single"/>
        </w:rPr>
        <w:t xml:space="preserve"> Fueron ellos para mí  un dechado de virtudes. </w:t>
      </w:r>
      <w:proofErr w:type="spellStart"/>
      <w:r w:rsidRPr="00F44355">
        <w:rPr>
          <w:u w:val="single"/>
        </w:rPr>
        <w:t>Logr</w:t>
      </w:r>
      <w:r w:rsidR="00347CC2">
        <w:rPr>
          <w:u w:val="single"/>
        </w:rPr>
        <w:t>è</w:t>
      </w:r>
      <w:proofErr w:type="spellEnd"/>
      <w:r>
        <w:t xml:space="preserve"> a través de mis alumnos lo que yo,  gracias a mis maestros, sentí la dicha de ser como ellos.</w:t>
      </w:r>
    </w:p>
    <w:p w:rsidR="00ED12D3" w:rsidRDefault="00ED12D3" w:rsidP="00ED12D3">
      <w:pPr>
        <w:jc w:val="both"/>
      </w:pPr>
      <w:r>
        <w:t>Aspiro, con mucho amor, ser amigo para compartir todo lo que sé con ellos. Ser amplio, generoso, abierto, altruista con mis alumnos; para seguir formando y aprendiendo. Ellos me obligan a leer y a actualizarme const</w:t>
      </w:r>
      <w:r w:rsidR="00347CC2">
        <w:t xml:space="preserve">antemente. Juntos descubrimos </w:t>
      </w:r>
      <w:r>
        <w:t xml:space="preserve"> las cosas bellas que atesoran los libros.</w:t>
      </w:r>
    </w:p>
    <w:p w:rsidR="00ED12D3" w:rsidRDefault="00ED12D3" w:rsidP="00ED12D3">
      <w:pPr>
        <w:jc w:val="both"/>
      </w:pPr>
      <w:r>
        <w:t>Les enseño, por que quiero sentirme siempre joven como ellos, lleno</w:t>
      </w:r>
      <w:r w:rsidR="00347CC2">
        <w:t xml:space="preserve"> de vida, energía y alegría. Me</w:t>
      </w:r>
      <w:r>
        <w:t xml:space="preserve"> contagian su juventud y entusiasmo. Deseo iluminar, guiar y conducir</w:t>
      </w:r>
      <w:r w:rsidR="00347CC2">
        <w:t>los por el camino correcto</w:t>
      </w:r>
      <w:r>
        <w:t>, librándolos de la ignorancia.</w:t>
      </w:r>
    </w:p>
    <w:p w:rsidR="00ED12D3" w:rsidRDefault="00347CC2" w:rsidP="00ED12D3">
      <w:pPr>
        <w:jc w:val="both"/>
      </w:pPr>
      <w:r>
        <w:t>Los educo, por que deseo verlos cada vez mejor instruidos y educados  pero</w:t>
      </w:r>
      <w:r w:rsidR="00ED12D3">
        <w:t xml:space="preserve"> esencialmente en dicción, redacción, ortografía y caligrafía. Deben primero exigirse y luego exigir de los demás. Deben aspirar a ser buenos ciudadanos: cultos, instruidos, honestos, educados con un futuro promisor. Me preocupa el destino de la juventud por que los considero algo mío. Sus vidas deben desarrollarse libremente con éxitos, lauros y triunfos en todo sentido. Que sean mejores que sus maestros, sus padres y los ciudadanos comunes.</w:t>
      </w:r>
    </w:p>
    <w:p w:rsidR="00ED12D3" w:rsidRDefault="00ED12D3" w:rsidP="00ED12D3">
      <w:pPr>
        <w:jc w:val="both"/>
      </w:pPr>
      <w:r>
        <w:t>Trato de que sean permeables, asequibles y dóciles a una formación superior integral, exigentes de la vida moderna con valores humanos, universales: Libertad, justicia, solidaridad, fraternidad, lealtad, respeto, etc. Los educo para que sean buenos ciudadanos, útiles a la nación: Actores y Autores de su propio destino, personas calificadas, correctos, eficientes y morales en el ejercicio de su profesión.</w:t>
      </w:r>
    </w:p>
    <w:p w:rsidR="00ED12D3" w:rsidRDefault="00ED12D3" w:rsidP="00ED12D3">
      <w:pPr>
        <w:jc w:val="both"/>
      </w:pPr>
      <w:r>
        <w:t>Estuve siempre atento en la armonía de su profesión académica con los principios éticos, leales y cristianos.</w:t>
      </w:r>
    </w:p>
    <w:p w:rsidR="00ED12D3" w:rsidRDefault="00ED12D3" w:rsidP="00ED12D3">
      <w:pPr>
        <w:jc w:val="both"/>
      </w:pPr>
      <w:r>
        <w:t>POR TANTO: El maestro es el guía, el termómetro, el amauta, el conductor y el mensajero de la cultura de un pueblo. El maestro forma, enseña y aprende dentro y fuera del aula las 24 horas del día hasta su muerte. Es el modelo y ejemplo, persona visible inmaculado de la sociedad.</w:t>
      </w:r>
    </w:p>
    <w:p w:rsidR="00ED12D3" w:rsidRDefault="00ED12D3" w:rsidP="00ED12D3">
      <w:pPr>
        <w:jc w:val="both"/>
      </w:pPr>
    </w:p>
    <w:p w:rsidR="00ED12D3" w:rsidRPr="003A69EE" w:rsidRDefault="00ED12D3" w:rsidP="00ED12D3">
      <w:pPr>
        <w:jc w:val="right"/>
        <w:rPr>
          <w:b/>
        </w:rPr>
      </w:pPr>
      <w:r w:rsidRPr="003A69EE">
        <w:rPr>
          <w:b/>
        </w:rPr>
        <w:t>PROFESOR: FORTUNATO CORREA RAMOS</w:t>
      </w:r>
    </w:p>
    <w:p w:rsidR="00ED12D3" w:rsidRPr="003A69EE" w:rsidRDefault="00ED12D3" w:rsidP="00ED12D3">
      <w:pPr>
        <w:jc w:val="right"/>
        <w:rPr>
          <w:b/>
        </w:rPr>
      </w:pPr>
      <w:r w:rsidRPr="003A69EE">
        <w:rPr>
          <w:b/>
        </w:rPr>
        <w:t>Lima, 1º de Junio del 2010</w:t>
      </w:r>
    </w:p>
    <w:p w:rsidR="00ED12D3" w:rsidRDefault="00515F4C" w:rsidP="00ED12D3">
      <w:pPr>
        <w:jc w:val="both"/>
      </w:pPr>
      <w:r>
        <w:rPr>
          <w:noProof/>
          <w:lang w:eastAsia="es-ES_tradnl"/>
        </w:rPr>
        <w:drawing>
          <wp:anchor distT="0" distB="0" distL="114300" distR="114300" simplePos="0" relativeHeight="251680256" behindDoc="1" locked="0" layoutInCell="1" allowOverlap="1">
            <wp:simplePos x="0" y="0"/>
            <wp:positionH relativeFrom="column">
              <wp:posOffset>427355</wp:posOffset>
            </wp:positionH>
            <wp:positionV relativeFrom="paragraph">
              <wp:posOffset>29845</wp:posOffset>
            </wp:positionV>
            <wp:extent cx="5788025" cy="3006090"/>
            <wp:effectExtent l="19050" t="0" r="3175" b="0"/>
            <wp:wrapTight wrapText="bothSides">
              <wp:wrapPolygon edited="0">
                <wp:start x="-71" y="0"/>
                <wp:lineTo x="-71" y="21490"/>
                <wp:lineTo x="21612" y="21490"/>
                <wp:lineTo x="21612" y="0"/>
                <wp:lineTo x="-71" y="0"/>
              </wp:wrapPolygon>
            </wp:wrapTight>
            <wp:docPr id="55" name="Imagen 55" descr="http://bitacoradecora.elprogreso.info/wp-content/uploads/2010/02/Profesor1964_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itacoradecora.elprogreso.info/wp-content/uploads/2010/02/Profesor1964_jpg1.jpg"/>
                    <pic:cNvPicPr>
                      <a:picLocks noChangeAspect="1" noChangeArrowheads="1"/>
                    </pic:cNvPicPr>
                  </pic:nvPicPr>
                  <pic:blipFill>
                    <a:blip r:embed="rId56" r:link="rId57" cstate="print"/>
                    <a:srcRect/>
                    <a:stretch>
                      <a:fillRect/>
                    </a:stretch>
                  </pic:blipFill>
                  <pic:spPr bwMode="auto">
                    <a:xfrm>
                      <a:off x="0" y="0"/>
                      <a:ext cx="5788025" cy="3006090"/>
                    </a:xfrm>
                    <a:prstGeom prst="rect">
                      <a:avLst/>
                    </a:prstGeom>
                    <a:noFill/>
                    <a:ln w="9525">
                      <a:noFill/>
                      <a:miter lim="800000"/>
                      <a:headEnd/>
                      <a:tailEnd/>
                    </a:ln>
                  </pic:spPr>
                </pic:pic>
              </a:graphicData>
            </a:graphic>
          </wp:anchor>
        </w:drawing>
      </w: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Default="00ED12D3" w:rsidP="00ED12D3">
      <w:pPr>
        <w:jc w:val="both"/>
      </w:pPr>
    </w:p>
    <w:p w:rsidR="00ED12D3" w:rsidRPr="003A69EE" w:rsidRDefault="00ED12D3" w:rsidP="00ED12D3">
      <w:pPr>
        <w:jc w:val="both"/>
        <w:rPr>
          <w:b/>
        </w:rPr>
      </w:pPr>
      <w:r w:rsidRPr="003A69EE">
        <w:rPr>
          <w:b/>
        </w:rPr>
        <w:t>“Para ser maestros de niños es completamente necesario ser como un niño, olvidar lo que sabemos y que hemos llegado al final de los conocimientos. Si se quiere ser un verdadero guía de niños, no hay que pensar en que se tiene más edad ni que se sabe más. Hay que ser un hermano mayor, dispuesto a caminar con los niños, por la misma senda del saber elevado”</w:t>
      </w:r>
    </w:p>
    <w:p w:rsidR="00ED12D3" w:rsidRPr="003A69EE" w:rsidRDefault="00ED12D3" w:rsidP="00ED12D3">
      <w:pPr>
        <w:jc w:val="both"/>
        <w:rPr>
          <w:b/>
        </w:rPr>
      </w:pPr>
      <w:r w:rsidRPr="003A69EE">
        <w:rPr>
          <w:b/>
        </w:rPr>
        <w:t>RABINDRANATH TAGORE</w:t>
      </w:r>
    </w:p>
    <w:p w:rsidR="00ED12D3" w:rsidRDefault="00ED12D3" w:rsidP="00ED12D3">
      <w:pPr>
        <w:jc w:val="both"/>
      </w:pPr>
      <w:r>
        <w:t>La observación es una tarea permanente del educador. Decirle siempre que ellos pueden hacerlo, lo que pasa es que no quieren hacerlo.</w:t>
      </w:r>
    </w:p>
    <w:p w:rsidR="00ED12D3" w:rsidRDefault="00ED12D3" w:rsidP="00ED12D3">
      <w:pPr>
        <w:jc w:val="both"/>
      </w:pPr>
      <w:r>
        <w:t>No se les pasa inadvertido absolutamente nada. Por eso se ponen las chapas entre ellos y los ponen a los profesores. Nadie se escapa. Son buenos observadores, de ahí que cada alumno y profesor tienen su buena chapa. Son grandes imitadores. Esto hay que aprovechar para la enseñanza. El niño es por naturaleza un investigador, quiere saber de que esta hecho su juguete. El maestro debe observar al alumno observador. Si el maestro no domina su materia, por tanto, no sabrá como enseñarlo. Debe preocuparnos, el qué enseñar, el cómo enseñar y el para qué enseñar. Todos miran</w:t>
      </w:r>
      <w:proofErr w:type="gramStart"/>
      <w:r>
        <w:t>,,</w:t>
      </w:r>
      <w:proofErr w:type="gramEnd"/>
      <w:r>
        <w:t xml:space="preserve"> todo lo que sabe.</w:t>
      </w:r>
    </w:p>
    <w:p w:rsidR="00ED12D3" w:rsidRDefault="00ED12D3" w:rsidP="00ED12D3">
      <w:pPr>
        <w:jc w:val="both"/>
      </w:pPr>
      <w:r>
        <w:t>El hombre a su paso por la tierra debe cumplir tres cosas: Tener un hijo, plantar un árbol y escribir una obra.</w:t>
      </w:r>
    </w:p>
    <w:p w:rsidR="00ED12D3" w:rsidRDefault="00ED12D3" w:rsidP="00ED12D3">
      <w:pPr>
        <w:jc w:val="both"/>
      </w:pPr>
      <w:r>
        <w:t>Nuestros labios deben estar listos para pronunciar las siguientes palabras: GRACIAS, por haber recibido algo, POR FAVOR, para pedir algo y DISCULPE UD., por haberse equivocado.</w:t>
      </w:r>
    </w:p>
    <w:p w:rsidR="00ED12D3" w:rsidRPr="003A69EE" w:rsidRDefault="00ED12D3" w:rsidP="00ED12D3">
      <w:pPr>
        <w:jc w:val="both"/>
        <w:rPr>
          <w:b/>
        </w:rPr>
      </w:pPr>
      <w:r w:rsidRPr="003A69EE">
        <w:rPr>
          <w:b/>
        </w:rPr>
        <w:t>AUTORES ANONIMOS</w:t>
      </w:r>
    </w:p>
    <w:p w:rsidR="00ED12D3" w:rsidRPr="003A69EE" w:rsidRDefault="00ED12D3" w:rsidP="00ED12D3">
      <w:pPr>
        <w:jc w:val="both"/>
        <w:rPr>
          <w:b/>
        </w:rPr>
      </w:pPr>
      <w:r w:rsidRPr="003A69EE">
        <w:rPr>
          <w:b/>
        </w:rPr>
        <w:t>¿QUIÉN ES UN BUEN MAESTRO?</w:t>
      </w:r>
    </w:p>
    <w:p w:rsidR="00ED12D3" w:rsidRDefault="00ED12D3" w:rsidP="00ED12D3">
      <w:pPr>
        <w:jc w:val="both"/>
      </w:pPr>
      <w:r>
        <w:t xml:space="preserve">Es un profesional que conoce y domina su especialidad, tiene capacidad practica para la docencia, logra que sus alumnos aprendan lo previsto es cumplido en lo administrativo, tiene estabilidad psicológica para el vínculo adecuado con los alumnos, sin maltratos, y </w:t>
      </w:r>
      <w:proofErr w:type="spellStart"/>
      <w:r>
        <w:t>tieno</w:t>
      </w:r>
      <w:proofErr w:type="spellEnd"/>
      <w:r>
        <w:t xml:space="preserve"> calidad ética y honestidad que lo aleja de la falsificación de documentos, venta de exámenes o notas, etc. Debe tener habilidades básicas con </w:t>
      </w:r>
      <w:proofErr w:type="spellStart"/>
      <w:r>
        <w:t>lecto</w:t>
      </w:r>
      <w:proofErr w:type="spellEnd"/>
      <w:r>
        <w:t>-escritura, aritmética y algunos conocimientos del área de docencia.</w:t>
      </w:r>
    </w:p>
    <w:p w:rsidR="00ED12D3" w:rsidRPr="003A69EE" w:rsidRDefault="00ED12D3" w:rsidP="00ED12D3">
      <w:pPr>
        <w:jc w:val="both"/>
        <w:rPr>
          <w:b/>
        </w:rPr>
      </w:pPr>
      <w:r w:rsidRPr="003A69EE">
        <w:rPr>
          <w:b/>
        </w:rPr>
        <w:t>PROFESO</w:t>
      </w:r>
      <w:r>
        <w:rPr>
          <w:b/>
        </w:rPr>
        <w:t>R</w:t>
      </w:r>
      <w:r w:rsidRPr="003A69EE">
        <w:rPr>
          <w:b/>
        </w:rPr>
        <w:t xml:space="preserve"> LEON TRAHTTEMBERG</w:t>
      </w:r>
    </w:p>
    <w:p w:rsidR="00ED12D3" w:rsidRDefault="00515F4C" w:rsidP="00ED12D3">
      <w:pPr>
        <w:jc w:val="both"/>
      </w:pPr>
      <w:r>
        <w:rPr>
          <w:noProof/>
          <w:lang w:eastAsia="es-ES_tradnl"/>
        </w:rPr>
        <w:drawing>
          <wp:anchor distT="0" distB="0" distL="114300" distR="114300" simplePos="0" relativeHeight="251681280" behindDoc="1" locked="0" layoutInCell="1" allowOverlap="1">
            <wp:simplePos x="0" y="0"/>
            <wp:positionH relativeFrom="column">
              <wp:posOffset>1071880</wp:posOffset>
            </wp:positionH>
            <wp:positionV relativeFrom="paragraph">
              <wp:posOffset>481330</wp:posOffset>
            </wp:positionV>
            <wp:extent cx="2007235" cy="2305685"/>
            <wp:effectExtent l="19050" t="0" r="0" b="0"/>
            <wp:wrapNone/>
            <wp:docPr id="56" name="Imagen 56" descr="http://profile.ak.fbcdn.net/object3/1697/8/n25288081009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rofile.ak.fbcdn.net/object3/1697/8/n25288081009_2857.jpg"/>
                    <pic:cNvPicPr>
                      <a:picLocks noChangeAspect="1" noChangeArrowheads="1"/>
                    </pic:cNvPicPr>
                  </pic:nvPicPr>
                  <pic:blipFill>
                    <a:blip r:embed="rId58" r:link="rId59" cstate="print"/>
                    <a:srcRect/>
                    <a:stretch>
                      <a:fillRect/>
                    </a:stretch>
                  </pic:blipFill>
                  <pic:spPr bwMode="auto">
                    <a:xfrm>
                      <a:off x="0" y="0"/>
                      <a:ext cx="2007235" cy="2305685"/>
                    </a:xfrm>
                    <a:prstGeom prst="rect">
                      <a:avLst/>
                    </a:prstGeom>
                    <a:noFill/>
                    <a:ln w="9525">
                      <a:noFill/>
                      <a:miter lim="800000"/>
                      <a:headEnd/>
                      <a:tailEnd/>
                    </a:ln>
                  </pic:spPr>
                </pic:pic>
              </a:graphicData>
            </a:graphic>
          </wp:anchor>
        </w:drawing>
      </w:r>
      <w:r w:rsidR="00ED12D3" w:rsidRPr="003A69EE">
        <w:rPr>
          <w:b/>
        </w:rPr>
        <w:t>NOTA.-</w:t>
      </w:r>
      <w:r w:rsidR="00ED12D3">
        <w:t xml:space="preserve"> Se recomienda que todo postulante a ser maestro debe estudiar: psicología general, psicología infantil, psicología del adolescente y psicología del aprendizaje.</w:t>
      </w:r>
    </w:p>
    <w:p w:rsidR="00ED12D3" w:rsidRDefault="00ED12D3" w:rsidP="00ED12D3">
      <w:pPr>
        <w:jc w:val="both"/>
      </w:pPr>
    </w:p>
    <w:p w:rsidR="00ED12D3" w:rsidRDefault="00ED12D3" w:rsidP="00ED12D3">
      <w:pPr>
        <w:jc w:val="both"/>
      </w:pPr>
    </w:p>
    <w:p w:rsidR="00ED12D3" w:rsidRPr="003A69EE" w:rsidRDefault="00ED12D3" w:rsidP="00ED12D3">
      <w:pPr>
        <w:jc w:val="right"/>
        <w:rPr>
          <w:sz w:val="20"/>
          <w:szCs w:val="20"/>
        </w:rPr>
      </w:pPr>
      <w:r w:rsidRPr="003A69EE">
        <w:rPr>
          <w:sz w:val="20"/>
          <w:szCs w:val="20"/>
        </w:rPr>
        <w:t xml:space="preserve">CORTESIA del Profesor CORREA </w:t>
      </w:r>
      <w:r>
        <w:rPr>
          <w:sz w:val="20"/>
          <w:szCs w:val="20"/>
        </w:rPr>
        <w:t>a los</w:t>
      </w:r>
      <w:r w:rsidRPr="003A69EE">
        <w:rPr>
          <w:sz w:val="20"/>
          <w:szCs w:val="20"/>
        </w:rPr>
        <w:t xml:space="preserve"> Profesores colegas.</w:t>
      </w:r>
    </w:p>
    <w:p w:rsidR="00ED12D3" w:rsidRPr="003A69EE" w:rsidRDefault="00ED12D3" w:rsidP="00ED12D3">
      <w:pPr>
        <w:jc w:val="right"/>
        <w:rPr>
          <w:sz w:val="20"/>
          <w:szCs w:val="20"/>
        </w:rPr>
      </w:pPr>
      <w:r w:rsidRPr="003A69EE">
        <w:rPr>
          <w:sz w:val="20"/>
          <w:szCs w:val="20"/>
        </w:rPr>
        <w:t>Lima, 1º  de Mayo del 2010</w:t>
      </w:r>
    </w:p>
    <w:p w:rsidR="00ED12D3" w:rsidRDefault="00681201" w:rsidP="00681201">
      <w:pPr>
        <w:jc w:val="both"/>
        <w:rPr>
          <w:rStyle w:val="mw-headline"/>
          <w:rFonts w:ascii="Berlin Sans FB Demi" w:hAnsi="Berlin Sans FB Demi" w:cs="Arial"/>
        </w:rPr>
      </w:pPr>
      <w:r>
        <w:br w:type="page"/>
      </w:r>
    </w:p>
    <w:p w:rsidR="004D213D" w:rsidRPr="003B6750" w:rsidRDefault="004D213D" w:rsidP="00BA090E">
      <w:pPr>
        <w:pStyle w:val="Ttulo4"/>
        <w:spacing w:line="0" w:lineRule="atLeast"/>
        <w:jc w:val="center"/>
        <w:rPr>
          <w:rFonts w:ascii="Berlin Sans FB Demi" w:hAnsi="Berlin Sans FB Demi" w:cs="Arial"/>
          <w:sz w:val="22"/>
          <w:szCs w:val="22"/>
        </w:rPr>
      </w:pPr>
      <w:r w:rsidRPr="003B6750">
        <w:rPr>
          <w:rStyle w:val="mw-headline"/>
          <w:rFonts w:ascii="Berlin Sans FB Demi" w:hAnsi="Berlin Sans FB Demi" w:cs="Arial"/>
          <w:szCs w:val="22"/>
        </w:rPr>
        <w:lastRenderedPageBreak/>
        <w:t xml:space="preserve">PARALELISMO CRÍTICO DE LOS ASPECTOS POSITIVOS Y NEGATIVOS  DE </w:t>
      </w:r>
      <w:smartTag w:uri="urn:schemas-microsoft-com:office:smarttags" w:element="PersonName">
        <w:smartTagPr>
          <w:attr w:name="ProductID" w:val="LA GLOBALIZACIￓN EN"/>
        </w:smartTagPr>
        <w:r w:rsidRPr="003B6750">
          <w:rPr>
            <w:rStyle w:val="mw-headline"/>
            <w:rFonts w:ascii="Berlin Sans FB Demi" w:hAnsi="Berlin Sans FB Demi" w:cs="Arial"/>
            <w:szCs w:val="22"/>
          </w:rPr>
          <w:t>LA GLOBALIZACIÓN EN</w:t>
        </w:r>
      </w:smartTag>
      <w:r w:rsidRPr="003B6750">
        <w:rPr>
          <w:rStyle w:val="mw-headline"/>
          <w:rFonts w:ascii="Berlin Sans FB Demi" w:hAnsi="Berlin Sans FB Demi" w:cs="Arial"/>
          <w:szCs w:val="22"/>
        </w:rPr>
        <w:t xml:space="preserve"> </w:t>
      </w:r>
      <w:smartTag w:uri="urn:schemas-microsoft-com:office:smarttags" w:element="PersonName">
        <w:smartTagPr>
          <w:attr w:name="ProductID" w:val="LA SOCIEDAD DEL"/>
        </w:smartTagPr>
        <w:r w:rsidRPr="003B6750">
          <w:rPr>
            <w:rStyle w:val="mw-headline"/>
            <w:rFonts w:ascii="Berlin Sans FB Demi" w:hAnsi="Berlin Sans FB Demi" w:cs="Arial"/>
            <w:szCs w:val="22"/>
          </w:rPr>
          <w:t>LA SOCIEDAD DEL</w:t>
        </w:r>
      </w:smartTag>
      <w:r w:rsidRPr="003B6750">
        <w:rPr>
          <w:rStyle w:val="mw-headline"/>
          <w:rFonts w:ascii="Berlin Sans FB Demi" w:hAnsi="Berlin Sans FB Demi" w:cs="Arial"/>
          <w:szCs w:val="22"/>
        </w:rPr>
        <w:t xml:space="preserve"> SIGLO XXI</w:t>
      </w:r>
    </w:p>
    <w:p w:rsidR="004D213D" w:rsidRPr="005C553A" w:rsidRDefault="004D213D" w:rsidP="00110300">
      <w:pPr>
        <w:pStyle w:val="Ttulo4"/>
        <w:spacing w:line="0" w:lineRule="atLeast"/>
        <w:jc w:val="right"/>
        <w:rPr>
          <w:rFonts w:cs="Arial"/>
          <w:sz w:val="22"/>
          <w:szCs w:val="22"/>
        </w:rPr>
      </w:pPr>
      <w:r w:rsidRPr="005C553A">
        <w:rPr>
          <w:rFonts w:cs="Arial"/>
          <w:sz w:val="22"/>
          <w:szCs w:val="22"/>
        </w:rPr>
        <w:tab/>
      </w:r>
      <w:r w:rsidRPr="005C553A">
        <w:rPr>
          <w:rFonts w:cs="Arial"/>
          <w:sz w:val="22"/>
          <w:szCs w:val="22"/>
        </w:rPr>
        <w:tab/>
      </w:r>
      <w:r w:rsidRPr="005C553A">
        <w:rPr>
          <w:rFonts w:cs="Arial"/>
          <w:sz w:val="22"/>
          <w:szCs w:val="22"/>
        </w:rPr>
        <w:tab/>
      </w:r>
      <w:r w:rsidRPr="005C553A">
        <w:rPr>
          <w:rFonts w:cs="Arial"/>
          <w:sz w:val="22"/>
          <w:szCs w:val="22"/>
        </w:rPr>
        <w:tab/>
      </w:r>
      <w:r w:rsidRPr="005C553A">
        <w:rPr>
          <w:rFonts w:cs="Arial"/>
          <w:sz w:val="22"/>
          <w:szCs w:val="22"/>
        </w:rPr>
        <w:tab/>
      </w:r>
      <w:r w:rsidRPr="005C553A">
        <w:rPr>
          <w:rFonts w:cs="Arial"/>
          <w:sz w:val="22"/>
          <w:szCs w:val="22"/>
        </w:rPr>
        <w:tab/>
      </w:r>
      <w:r w:rsidRPr="005C553A">
        <w:rPr>
          <w:rFonts w:cs="Arial"/>
          <w:sz w:val="22"/>
          <w:szCs w:val="22"/>
        </w:rPr>
        <w:tab/>
      </w:r>
      <w:r w:rsidRPr="005C553A">
        <w:rPr>
          <w:rFonts w:cs="Arial"/>
          <w:sz w:val="22"/>
          <w:szCs w:val="22"/>
        </w:rPr>
        <w:tab/>
        <w:t>(*) Eusebio Tadeo Falcón.</w:t>
      </w:r>
    </w:p>
    <w:p w:rsidR="004D213D" w:rsidRPr="005C553A" w:rsidRDefault="004D213D" w:rsidP="00110300">
      <w:pPr>
        <w:pStyle w:val="Ttulo4"/>
        <w:spacing w:before="0" w:after="0" w:line="0" w:lineRule="atLeast"/>
        <w:jc w:val="both"/>
        <w:rPr>
          <w:rStyle w:val="mw-headline"/>
          <w:rFonts w:cs="Arial"/>
          <w:b w:val="0"/>
          <w:sz w:val="22"/>
          <w:szCs w:val="22"/>
        </w:rPr>
      </w:pPr>
      <w:r w:rsidRPr="005C553A">
        <w:rPr>
          <w:rFonts w:cs="Arial"/>
          <w:b w:val="0"/>
          <w:sz w:val="22"/>
          <w:szCs w:val="22"/>
        </w:rPr>
        <w:t xml:space="preserve">La globalización es un fenómeno complejo, su apreciación depende de posiciones ideológicas y políticas; así como del contexto </w:t>
      </w:r>
      <w:proofErr w:type="spellStart"/>
      <w:r w:rsidRPr="005C553A">
        <w:rPr>
          <w:rFonts w:cs="Arial"/>
          <w:b w:val="0"/>
          <w:sz w:val="22"/>
          <w:szCs w:val="22"/>
        </w:rPr>
        <w:t>epocal</w:t>
      </w:r>
      <w:proofErr w:type="spellEnd"/>
      <w:r w:rsidRPr="005C553A">
        <w:rPr>
          <w:rFonts w:cs="Arial"/>
          <w:b w:val="0"/>
          <w:sz w:val="22"/>
          <w:szCs w:val="22"/>
        </w:rPr>
        <w:t xml:space="preserve"> en la que se analiza, los aspectos resaltantes  que se configuran en su acepción positiva y negativa son los siguientes:</w:t>
      </w:r>
    </w:p>
    <w:p w:rsidR="004D213D" w:rsidRPr="005C553A" w:rsidRDefault="004D213D" w:rsidP="00110300">
      <w:pPr>
        <w:spacing w:after="0" w:line="0" w:lineRule="atLeast"/>
        <w:jc w:val="both"/>
        <w:rPr>
          <w:rFonts w:cs="Arial"/>
        </w:rPr>
      </w:pPr>
      <w:r w:rsidRPr="005C553A">
        <w:rPr>
          <w:rFonts w:cs="Arial"/>
        </w:rPr>
        <w:t>-La apertura generalizada de los  mercados, bienes y capitales que sugiere el fin de los bloques comerciales, tratados regionales e independencia económica de los países pero al mismo tiempo facilita la capacidad de resolver necesidades económicas que actores locales han sido incapaces de satisfacer.</w:t>
      </w:r>
    </w:p>
    <w:p w:rsidR="004D213D" w:rsidRPr="005C553A" w:rsidRDefault="004D213D" w:rsidP="00110300">
      <w:pPr>
        <w:spacing w:after="0" w:line="0" w:lineRule="atLeast"/>
        <w:jc w:val="both"/>
        <w:rPr>
          <w:rFonts w:cs="Arial"/>
        </w:rPr>
      </w:pPr>
      <w:r w:rsidRPr="005C553A">
        <w:rPr>
          <w:rFonts w:cs="Arial"/>
        </w:rPr>
        <w:t>-La creciente privatización de los sectores económicos, junto al auge de la  empresa multinacional y el decaimiento de empresas y estado nacionales.</w:t>
      </w:r>
    </w:p>
    <w:p w:rsidR="004D213D" w:rsidRPr="005C553A" w:rsidRDefault="004D213D" w:rsidP="00110300">
      <w:pPr>
        <w:spacing w:after="0" w:line="0" w:lineRule="atLeast"/>
        <w:jc w:val="both"/>
        <w:rPr>
          <w:rFonts w:cs="Arial"/>
        </w:rPr>
      </w:pPr>
      <w:r w:rsidRPr="005C553A">
        <w:rPr>
          <w:rFonts w:cs="Arial"/>
        </w:rPr>
        <w:t>-El aumento de la competencia que por un lado incrementa la cantidad y calidad de los productos y por el otro amenaza las  condiciones de trabajo (incluyendo salarios) y la sobreexplotación del medio ambiente.</w:t>
      </w:r>
    </w:p>
    <w:p w:rsidR="004D213D" w:rsidRPr="005C553A" w:rsidRDefault="004D213D" w:rsidP="00110300">
      <w:pPr>
        <w:spacing w:after="0" w:line="0" w:lineRule="atLeast"/>
        <w:jc w:val="both"/>
        <w:rPr>
          <w:rFonts w:cs="Arial"/>
        </w:rPr>
      </w:pPr>
      <w:r w:rsidRPr="005C553A">
        <w:rPr>
          <w:rFonts w:cs="Arial"/>
        </w:rPr>
        <w:t>-El acceso irregulado de los países a los mercados internacionales, lo que por un lado facilita la venta de sus productos y la adquisición de tecnologías y mercancías, y promueve empleos y por el otro desprotege a los de menor calibre económico y lleva al abandono de intentos organizados de promover progreso y justicia social.</w:t>
      </w:r>
    </w:p>
    <w:p w:rsidR="004D213D" w:rsidRPr="005C553A" w:rsidRDefault="004D213D" w:rsidP="00110300">
      <w:pPr>
        <w:spacing w:after="0" w:line="0" w:lineRule="atLeast"/>
        <w:jc w:val="both"/>
        <w:rPr>
          <w:rFonts w:cs="Arial"/>
        </w:rPr>
      </w:pPr>
      <w:r w:rsidRPr="005C553A">
        <w:rPr>
          <w:rFonts w:cs="Arial"/>
        </w:rPr>
        <w:t>-El intercambio cultural que amenaza una pérdida de  identidades nacionales de los países participantes versus la oportunidad de diversificar y enriquecer las costumbres.</w:t>
      </w:r>
    </w:p>
    <w:p w:rsidR="004D213D" w:rsidRPr="005C553A" w:rsidRDefault="004D213D" w:rsidP="00110300">
      <w:pPr>
        <w:spacing w:after="0" w:line="0" w:lineRule="atLeast"/>
        <w:jc w:val="both"/>
        <w:rPr>
          <w:rFonts w:cs="Arial"/>
        </w:rPr>
      </w:pPr>
      <w:r w:rsidRPr="005C553A">
        <w:rPr>
          <w:rFonts w:cs="Arial"/>
        </w:rPr>
        <w:t>-Conflicto entre la concepciones de la cultura como "civilización" o 'Alta Cultura' versus la extensión de la "Cultura del Hombre Común" o cultura popular.</w:t>
      </w:r>
    </w:p>
    <w:p w:rsidR="004D213D" w:rsidRPr="005C553A" w:rsidRDefault="004D213D" w:rsidP="00110300">
      <w:pPr>
        <w:spacing w:after="0" w:line="0" w:lineRule="atLeast"/>
        <w:jc w:val="both"/>
        <w:rPr>
          <w:rFonts w:cs="Arial"/>
        </w:rPr>
      </w:pPr>
      <w:r w:rsidRPr="005C553A">
        <w:rPr>
          <w:rFonts w:cs="Arial"/>
        </w:rPr>
        <w:t>-La posibilidad del reflorecimiento de culturas regionales o folclóricas y valores individuales versus la homogenización producto de la masificación e internacionalización de los medios.</w:t>
      </w:r>
    </w:p>
    <w:p w:rsidR="004D213D" w:rsidRPr="005C553A" w:rsidRDefault="004D213D" w:rsidP="00110300">
      <w:pPr>
        <w:spacing w:after="0" w:line="0" w:lineRule="atLeast"/>
        <w:jc w:val="both"/>
        <w:rPr>
          <w:rFonts w:cs="Arial"/>
        </w:rPr>
      </w:pPr>
      <w:r w:rsidRPr="005C553A">
        <w:rPr>
          <w:rFonts w:cs="Arial"/>
        </w:rPr>
        <w:t>-El reforzamiento de una conciencia de " comunidad humana" versus la adquisición acrítica de elementos culturales de sociedades dominantes.</w:t>
      </w:r>
    </w:p>
    <w:p w:rsidR="004D213D" w:rsidRPr="005C553A" w:rsidRDefault="004D213D" w:rsidP="00110300">
      <w:pPr>
        <w:spacing w:after="0" w:line="0" w:lineRule="atLeast"/>
        <w:jc w:val="both"/>
        <w:rPr>
          <w:rFonts w:cs="Arial"/>
        </w:rPr>
      </w:pPr>
      <w:r w:rsidRPr="005C553A">
        <w:rPr>
          <w:rFonts w:cs="Arial"/>
        </w:rPr>
        <w:t>-Posible sobrevaloración de lo material por sobre lo social o moral versus la satisfacción de necesidades materiales mínimas de amplios sectores.</w:t>
      </w:r>
    </w:p>
    <w:p w:rsidR="004D213D" w:rsidRPr="005C553A" w:rsidRDefault="004D213D" w:rsidP="00110300">
      <w:pPr>
        <w:spacing w:after="0" w:line="0" w:lineRule="atLeast"/>
        <w:jc w:val="both"/>
        <w:rPr>
          <w:rFonts w:cs="Arial"/>
        </w:rPr>
      </w:pPr>
      <w:r w:rsidRPr="005C553A">
        <w:rPr>
          <w:rFonts w:cs="Arial"/>
        </w:rPr>
        <w:t>-El posible decaimiento del nacionalismo y surgimiento del internacionalismo.</w:t>
      </w:r>
    </w:p>
    <w:p w:rsidR="004D213D" w:rsidRPr="005C553A" w:rsidRDefault="004D213D" w:rsidP="00110300">
      <w:pPr>
        <w:spacing w:after="0" w:line="0" w:lineRule="atLeast"/>
        <w:jc w:val="both"/>
        <w:rPr>
          <w:rFonts w:cs="Arial"/>
        </w:rPr>
      </w:pPr>
      <w:r w:rsidRPr="005C553A">
        <w:rPr>
          <w:rFonts w:cs="Arial"/>
        </w:rPr>
        <w:t>-El poder político de empresas sobre los países.</w:t>
      </w:r>
    </w:p>
    <w:p w:rsidR="004D213D" w:rsidRPr="005C553A" w:rsidRDefault="004D213D" w:rsidP="00110300">
      <w:pPr>
        <w:spacing w:after="0" w:line="0" w:lineRule="atLeast"/>
        <w:jc w:val="both"/>
        <w:rPr>
          <w:rFonts w:cs="Arial"/>
        </w:rPr>
      </w:pPr>
      <w:r w:rsidRPr="005C553A">
        <w:rPr>
          <w:rFonts w:cs="Arial"/>
        </w:rPr>
        <w:t>-La generalización de la democracia y el estado de derecho como formas de gobierno predominantes a nivel mundial versus el resurgimiento de áreas y periodos de profunda inestabilidad política debido, por un lado, a la pérdida de poder por parte de los gobiernos “democráticos” y, por el otro, al rechazo a lo que se ve como concepciones occidentales de hacer política.</w:t>
      </w:r>
    </w:p>
    <w:p w:rsidR="004D213D" w:rsidRPr="005C553A" w:rsidRDefault="004D213D" w:rsidP="00110300">
      <w:pPr>
        <w:spacing w:after="0" w:line="0" w:lineRule="atLeast"/>
        <w:jc w:val="both"/>
        <w:rPr>
          <w:rFonts w:cs="Arial"/>
        </w:rPr>
      </w:pPr>
      <w:r w:rsidRPr="005C553A">
        <w:rPr>
          <w:rFonts w:cs="Arial"/>
        </w:rPr>
        <w:t xml:space="preserve">-La disminución paulatina en los controles migratorios, que puede llevar a la </w:t>
      </w:r>
      <w:proofErr w:type="gramStart"/>
      <w:r w:rsidRPr="005C553A">
        <w:rPr>
          <w:rFonts w:cs="Arial"/>
        </w:rPr>
        <w:t>perdida</w:t>
      </w:r>
      <w:proofErr w:type="gramEnd"/>
      <w:r w:rsidRPr="005C553A">
        <w:rPr>
          <w:rFonts w:cs="Arial"/>
        </w:rPr>
        <w:t xml:space="preserve"> de los sectores más innovadores  (fuga de cerebros) y la “invasión” de élites empresariales internacionales en países pobres.</w:t>
      </w:r>
    </w:p>
    <w:p w:rsidR="004D213D" w:rsidRDefault="004D213D" w:rsidP="003B6750">
      <w:pPr>
        <w:spacing w:after="0" w:line="0" w:lineRule="atLeast"/>
        <w:jc w:val="both"/>
        <w:rPr>
          <w:rFonts w:cs="Arial"/>
        </w:rPr>
      </w:pPr>
      <w:r w:rsidRPr="005C553A">
        <w:rPr>
          <w:rFonts w:cs="Arial"/>
        </w:rPr>
        <w:t>Desde esta perspectiva la globalización tiene no sólo beneficios sino también costos y damnificados,  ¿será necesario implementar un nuevo paradigma para poner fin esos problemas y que la sociedad humana ser encamine a un contexto de igualdad y justicia social plenamente humana? …..</w:t>
      </w:r>
      <w:r w:rsidR="003B6750">
        <w:rPr>
          <w:rFonts w:cs="Arial"/>
        </w:rPr>
        <w:tab/>
      </w:r>
      <w:r w:rsidR="003B6750">
        <w:rPr>
          <w:rFonts w:cs="Arial"/>
        </w:rPr>
        <w:tab/>
      </w:r>
      <w:r w:rsidRPr="005C553A">
        <w:rPr>
          <w:rFonts w:cs="Arial"/>
        </w:rPr>
        <w:tab/>
      </w:r>
      <w:r w:rsidRPr="005C553A">
        <w:rPr>
          <w:rFonts w:cs="Arial"/>
        </w:rPr>
        <w:tab/>
        <w:t>(*) Docente del  CEBA Leoncio Prado.</w:t>
      </w:r>
    </w:p>
    <w:p w:rsidR="003B6750" w:rsidRDefault="003B6750" w:rsidP="003B6750">
      <w:pPr>
        <w:spacing w:after="0" w:line="0" w:lineRule="atLeast"/>
        <w:jc w:val="both"/>
        <w:rPr>
          <w:rFonts w:cs="Arial"/>
        </w:rPr>
      </w:pPr>
    </w:p>
    <w:p w:rsidR="003B6750" w:rsidRDefault="00515F4C" w:rsidP="003B6750">
      <w:pPr>
        <w:spacing w:after="0" w:line="0" w:lineRule="atLeast"/>
        <w:jc w:val="both"/>
        <w:rPr>
          <w:rFonts w:cs="Arial"/>
        </w:rPr>
      </w:pPr>
      <w:r>
        <w:rPr>
          <w:noProof/>
          <w:lang w:eastAsia="es-ES_tradnl"/>
        </w:rPr>
        <w:drawing>
          <wp:anchor distT="0" distB="0" distL="114300" distR="114300" simplePos="0" relativeHeight="251682304" behindDoc="1" locked="0" layoutInCell="1" allowOverlap="1">
            <wp:simplePos x="0" y="0"/>
            <wp:positionH relativeFrom="column">
              <wp:posOffset>4708083</wp:posOffset>
            </wp:positionH>
            <wp:positionV relativeFrom="paragraph">
              <wp:posOffset>128822</wp:posOffset>
            </wp:positionV>
            <wp:extent cx="1738189" cy="1844703"/>
            <wp:effectExtent l="19050" t="0" r="0" b="0"/>
            <wp:wrapNone/>
            <wp:docPr id="57" name="Imagen 57" descr="s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brera"/>
                    <pic:cNvPicPr>
                      <a:picLocks noChangeAspect="1" noChangeArrowheads="1"/>
                    </pic:cNvPicPr>
                  </pic:nvPicPr>
                  <pic:blipFill>
                    <a:blip r:embed="rId60" cstate="print"/>
                    <a:srcRect/>
                    <a:stretch>
                      <a:fillRect/>
                    </a:stretch>
                  </pic:blipFill>
                  <pic:spPr bwMode="auto">
                    <a:xfrm>
                      <a:off x="0" y="0"/>
                      <a:ext cx="1743710" cy="1850562"/>
                    </a:xfrm>
                    <a:prstGeom prst="rect">
                      <a:avLst/>
                    </a:prstGeom>
                    <a:noFill/>
                    <a:ln w="9525">
                      <a:noFill/>
                      <a:miter lim="800000"/>
                      <a:headEnd/>
                      <a:tailEnd/>
                    </a:ln>
                  </pic:spPr>
                </pic:pic>
              </a:graphicData>
            </a:graphic>
          </wp:anchor>
        </w:drawing>
      </w:r>
    </w:p>
    <w:p w:rsidR="003B6750" w:rsidRDefault="003B6750" w:rsidP="003B6750">
      <w:pPr>
        <w:spacing w:after="0" w:line="0" w:lineRule="atLeast"/>
        <w:jc w:val="both"/>
        <w:rPr>
          <w:rFonts w:cs="Arial"/>
        </w:rPr>
      </w:pPr>
    </w:p>
    <w:p w:rsidR="00BA090E" w:rsidRDefault="00BA090E" w:rsidP="00BA090E">
      <w:pPr>
        <w:spacing w:before="100" w:beforeAutospacing="1" w:after="100" w:afterAutospacing="1" w:line="0" w:lineRule="atLeast"/>
        <w:jc w:val="center"/>
        <w:rPr>
          <w:rFonts w:cs="Arial"/>
        </w:rPr>
      </w:pPr>
    </w:p>
    <w:p w:rsidR="00BA090E" w:rsidRDefault="00BA090E" w:rsidP="00BA090E">
      <w:pPr>
        <w:spacing w:before="100" w:beforeAutospacing="1" w:after="100" w:afterAutospacing="1" w:line="0" w:lineRule="atLeast"/>
        <w:jc w:val="center"/>
        <w:rPr>
          <w:rFonts w:cs="Arial"/>
        </w:rPr>
      </w:pPr>
      <w:r>
        <w:rPr>
          <w:rFonts w:cs="Arial"/>
        </w:rPr>
        <w:t>VICTOR SABRERA ORTIZ</w:t>
      </w:r>
    </w:p>
    <w:p w:rsidR="00BA090E" w:rsidRDefault="00BA090E" w:rsidP="00BA090E">
      <w:pPr>
        <w:spacing w:before="100" w:beforeAutospacing="1" w:after="100" w:afterAutospacing="1" w:line="0" w:lineRule="atLeast"/>
        <w:jc w:val="center"/>
        <w:rPr>
          <w:rFonts w:cs="Arial"/>
        </w:rPr>
      </w:pPr>
      <w:r>
        <w:rPr>
          <w:rFonts w:cs="Arial"/>
        </w:rPr>
        <w:t>DIRECTOR DEL CEBA LEONCIO PRADO</w:t>
      </w:r>
    </w:p>
    <w:p w:rsidR="00BA090E" w:rsidRDefault="00681201" w:rsidP="00BA090E">
      <w:pPr>
        <w:spacing w:before="100" w:beforeAutospacing="1" w:after="100" w:afterAutospacing="1" w:line="0" w:lineRule="atLeast"/>
        <w:jc w:val="center"/>
        <w:rPr>
          <w:rFonts w:cs="Arial"/>
        </w:rPr>
      </w:pPr>
      <w:r>
        <w:rPr>
          <w:rFonts w:cs="Arial"/>
        </w:rPr>
        <w:br w:type="page"/>
      </w:r>
      <w:r w:rsidR="00BA090E" w:rsidRPr="003B6750">
        <w:rPr>
          <w:rFonts w:cs="Arial"/>
          <w:sz w:val="32"/>
        </w:rPr>
        <w:lastRenderedPageBreak/>
        <w:t>VISTAS DEL 181 ANIVERSARIO</w:t>
      </w:r>
    </w:p>
    <w:p w:rsidR="00BA090E" w:rsidRDefault="00515F4C" w:rsidP="00D729D3">
      <w:pPr>
        <w:spacing w:before="100" w:beforeAutospacing="1" w:after="100" w:afterAutospacing="1" w:line="0" w:lineRule="atLeast"/>
        <w:jc w:val="center"/>
        <w:rPr>
          <w:rFonts w:cs="Arial"/>
        </w:rPr>
      </w:pPr>
      <w:r>
        <w:rPr>
          <w:rFonts w:cs="Arial"/>
          <w:noProof/>
          <w:lang w:eastAsia="es-ES_tradnl"/>
        </w:rPr>
        <w:drawing>
          <wp:inline distT="0" distB="0" distL="0" distR="0">
            <wp:extent cx="2305685" cy="3427095"/>
            <wp:effectExtent l="19050" t="0" r="0" b="0"/>
            <wp:docPr id="8" name="Imagen 8" descr="PANCARTA PRIMARI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CARTA PRIMARIA 2010"/>
                    <pic:cNvPicPr>
                      <a:picLocks noChangeAspect="1" noChangeArrowheads="1"/>
                    </pic:cNvPicPr>
                  </pic:nvPicPr>
                  <pic:blipFill>
                    <a:blip r:embed="rId61" cstate="print"/>
                    <a:srcRect/>
                    <a:stretch>
                      <a:fillRect/>
                    </a:stretch>
                  </pic:blipFill>
                  <pic:spPr bwMode="auto">
                    <a:xfrm>
                      <a:off x="0" y="0"/>
                      <a:ext cx="2305685" cy="3427095"/>
                    </a:xfrm>
                    <a:prstGeom prst="rect">
                      <a:avLst/>
                    </a:prstGeom>
                    <a:noFill/>
                    <a:ln w="9525">
                      <a:noFill/>
                      <a:miter lim="800000"/>
                      <a:headEnd/>
                      <a:tailEnd/>
                    </a:ln>
                  </pic:spPr>
                </pic:pic>
              </a:graphicData>
            </a:graphic>
          </wp:inline>
        </w:drawing>
      </w:r>
      <w:r>
        <w:rPr>
          <w:rFonts w:cs="Arial"/>
          <w:noProof/>
          <w:lang w:eastAsia="es-ES_tradnl"/>
        </w:rPr>
        <w:drawing>
          <wp:inline distT="0" distB="0" distL="0" distR="0">
            <wp:extent cx="2727325" cy="3395345"/>
            <wp:effectExtent l="19050" t="0" r="0" b="0"/>
            <wp:docPr id="9" name="Imagen 9" descr="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CIAL"/>
                    <pic:cNvPicPr>
                      <a:picLocks noChangeAspect="1" noChangeArrowheads="1"/>
                    </pic:cNvPicPr>
                  </pic:nvPicPr>
                  <pic:blipFill>
                    <a:blip r:embed="rId62" cstate="print"/>
                    <a:srcRect/>
                    <a:stretch>
                      <a:fillRect/>
                    </a:stretch>
                  </pic:blipFill>
                  <pic:spPr bwMode="auto">
                    <a:xfrm>
                      <a:off x="0" y="0"/>
                      <a:ext cx="2727325" cy="3395345"/>
                    </a:xfrm>
                    <a:prstGeom prst="rect">
                      <a:avLst/>
                    </a:prstGeom>
                    <a:noFill/>
                    <a:ln w="9525">
                      <a:noFill/>
                      <a:miter lim="800000"/>
                      <a:headEnd/>
                      <a:tailEnd/>
                    </a:ln>
                  </pic:spPr>
                </pic:pic>
              </a:graphicData>
            </a:graphic>
          </wp:inline>
        </w:drawing>
      </w:r>
    </w:p>
    <w:p w:rsidR="00C35E6D" w:rsidRPr="005C553A" w:rsidRDefault="00515F4C" w:rsidP="00D729D3">
      <w:pPr>
        <w:spacing w:before="100" w:beforeAutospacing="1" w:after="100" w:afterAutospacing="1" w:line="0" w:lineRule="atLeast"/>
        <w:jc w:val="center"/>
        <w:rPr>
          <w:rFonts w:cs="Arial"/>
        </w:rPr>
      </w:pPr>
      <w:r>
        <w:rPr>
          <w:rFonts w:cs="Arial"/>
          <w:noProof/>
          <w:lang w:eastAsia="es-ES_tradnl"/>
        </w:rPr>
        <w:drawing>
          <wp:inline distT="0" distB="0" distL="0" distR="0">
            <wp:extent cx="3093085" cy="2465070"/>
            <wp:effectExtent l="19050" t="0" r="0" b="0"/>
            <wp:docPr id="10" name="Imagen 10" descr="I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ZAMIENTO"/>
                    <pic:cNvPicPr>
                      <a:picLocks noChangeAspect="1" noChangeArrowheads="1"/>
                    </pic:cNvPicPr>
                  </pic:nvPicPr>
                  <pic:blipFill>
                    <a:blip r:embed="rId63" cstate="print"/>
                    <a:srcRect/>
                    <a:stretch>
                      <a:fillRect/>
                    </a:stretch>
                  </pic:blipFill>
                  <pic:spPr bwMode="auto">
                    <a:xfrm>
                      <a:off x="0" y="0"/>
                      <a:ext cx="3093085" cy="2465070"/>
                    </a:xfrm>
                    <a:prstGeom prst="rect">
                      <a:avLst/>
                    </a:prstGeom>
                    <a:noFill/>
                    <a:ln w="9525">
                      <a:noFill/>
                      <a:miter lim="800000"/>
                      <a:headEnd/>
                      <a:tailEnd/>
                    </a:ln>
                  </pic:spPr>
                </pic:pic>
              </a:graphicData>
            </a:graphic>
          </wp:inline>
        </w:drawing>
      </w:r>
      <w:r>
        <w:rPr>
          <w:rFonts w:cs="Arial"/>
          <w:noProof/>
          <w:lang w:eastAsia="es-ES_tradnl"/>
        </w:rPr>
        <w:drawing>
          <wp:inline distT="0" distB="0" distL="0" distR="0">
            <wp:extent cx="2560320" cy="2544445"/>
            <wp:effectExtent l="19050" t="0" r="0" b="0"/>
            <wp:docPr id="11" name="Imagen 11" descr="AUTOR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RIDADES"/>
                    <pic:cNvPicPr>
                      <a:picLocks noChangeAspect="1" noChangeArrowheads="1"/>
                    </pic:cNvPicPr>
                  </pic:nvPicPr>
                  <pic:blipFill>
                    <a:blip r:embed="rId64" cstate="print"/>
                    <a:srcRect/>
                    <a:stretch>
                      <a:fillRect/>
                    </a:stretch>
                  </pic:blipFill>
                  <pic:spPr bwMode="auto">
                    <a:xfrm>
                      <a:off x="0" y="0"/>
                      <a:ext cx="2560320" cy="2544445"/>
                    </a:xfrm>
                    <a:prstGeom prst="rect">
                      <a:avLst/>
                    </a:prstGeom>
                    <a:noFill/>
                    <a:ln w="9525">
                      <a:noFill/>
                      <a:miter lim="800000"/>
                      <a:headEnd/>
                      <a:tailEnd/>
                    </a:ln>
                  </pic:spPr>
                </pic:pic>
              </a:graphicData>
            </a:graphic>
          </wp:inline>
        </w:drawing>
      </w:r>
      <w:r>
        <w:rPr>
          <w:rFonts w:cs="Arial"/>
          <w:noProof/>
          <w:lang w:eastAsia="es-ES_tradnl"/>
        </w:rPr>
        <w:drawing>
          <wp:inline distT="0" distB="0" distL="0" distR="0">
            <wp:extent cx="1916430" cy="2544445"/>
            <wp:effectExtent l="19050" t="0" r="7620" b="0"/>
            <wp:docPr id="12" name="Imagen 12" descr="GREGORIO RO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GORIO ROBLES"/>
                    <pic:cNvPicPr>
                      <a:picLocks noChangeAspect="1" noChangeArrowheads="1"/>
                    </pic:cNvPicPr>
                  </pic:nvPicPr>
                  <pic:blipFill>
                    <a:blip r:embed="rId65" cstate="print"/>
                    <a:srcRect/>
                    <a:stretch>
                      <a:fillRect/>
                    </a:stretch>
                  </pic:blipFill>
                  <pic:spPr bwMode="auto">
                    <a:xfrm>
                      <a:off x="0" y="0"/>
                      <a:ext cx="1916430" cy="2544445"/>
                    </a:xfrm>
                    <a:prstGeom prst="rect">
                      <a:avLst/>
                    </a:prstGeom>
                    <a:noFill/>
                    <a:ln w="9525">
                      <a:noFill/>
                      <a:miter lim="800000"/>
                      <a:headEnd/>
                      <a:tailEnd/>
                    </a:ln>
                  </pic:spPr>
                </pic:pic>
              </a:graphicData>
            </a:graphic>
          </wp:inline>
        </w:drawing>
      </w:r>
      <w:r>
        <w:rPr>
          <w:rFonts w:cs="Arial"/>
          <w:noProof/>
          <w:lang w:eastAsia="es-ES_tradnl"/>
        </w:rPr>
        <w:drawing>
          <wp:inline distT="0" distB="0" distL="0" distR="0">
            <wp:extent cx="2266315" cy="2496820"/>
            <wp:effectExtent l="19050" t="0" r="635" b="0"/>
            <wp:docPr id="13" name="Imagen 13" descr="BANDA DE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A DE MUSICA"/>
                    <pic:cNvPicPr>
                      <a:picLocks noChangeAspect="1" noChangeArrowheads="1"/>
                    </pic:cNvPicPr>
                  </pic:nvPicPr>
                  <pic:blipFill>
                    <a:blip r:embed="rId66" cstate="print"/>
                    <a:srcRect/>
                    <a:stretch>
                      <a:fillRect/>
                    </a:stretch>
                  </pic:blipFill>
                  <pic:spPr bwMode="auto">
                    <a:xfrm>
                      <a:off x="0" y="0"/>
                      <a:ext cx="2266315" cy="2496820"/>
                    </a:xfrm>
                    <a:prstGeom prst="rect">
                      <a:avLst/>
                    </a:prstGeom>
                    <a:noFill/>
                    <a:ln w="9525">
                      <a:noFill/>
                      <a:miter lim="800000"/>
                      <a:headEnd/>
                      <a:tailEnd/>
                    </a:ln>
                  </pic:spPr>
                </pic:pic>
              </a:graphicData>
            </a:graphic>
          </wp:inline>
        </w:drawing>
      </w:r>
    </w:p>
    <w:sectPr w:rsidR="00C35E6D" w:rsidRPr="005C553A" w:rsidSect="00CA674D">
      <w:type w:val="continuous"/>
      <w:pgSz w:w="11906" w:h="16838"/>
      <w:pgMar w:top="284"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8C0" w:rsidRDefault="003C68C0" w:rsidP="006D6DF5">
      <w:pPr>
        <w:spacing w:after="0" w:line="240" w:lineRule="auto"/>
      </w:pPr>
      <w:r>
        <w:separator/>
      </w:r>
    </w:p>
  </w:endnote>
  <w:endnote w:type="continuationSeparator" w:id="1">
    <w:p w:rsidR="003C68C0" w:rsidRDefault="003C68C0" w:rsidP="006D6D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8C0" w:rsidRDefault="003C68C0" w:rsidP="006D6DF5">
      <w:pPr>
        <w:spacing w:after="0" w:line="240" w:lineRule="auto"/>
      </w:pPr>
      <w:r>
        <w:separator/>
      </w:r>
    </w:p>
  </w:footnote>
  <w:footnote w:type="continuationSeparator" w:id="1">
    <w:p w:rsidR="003C68C0" w:rsidRDefault="003C68C0" w:rsidP="006D6D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69" w:rsidRDefault="00DE41F3" w:rsidP="000C5869">
    <w:pPr>
      <w:pStyle w:val="Encabezado"/>
    </w:pPr>
    <w:r w:rsidRPr="00DE41F3">
      <w:rPr>
        <w:b/>
        <w:noProof/>
        <w:sz w:val="18"/>
        <w:szCs w:val="20"/>
        <w:lang w:eastAsia="es-ES_tradnl"/>
      </w:rPr>
      <w:pict>
        <v:shapetype id="_x0000_t32" coordsize="21600,21600" o:spt="32" o:oned="t" path="m,l21600,21600e" filled="f">
          <v:path arrowok="t" fillok="f" o:connecttype="none"/>
          <o:lock v:ext="edit" shapetype="t"/>
        </v:shapetype>
        <v:shape id="_x0000_s2049" type="#_x0000_t32" style="position:absolute;margin-left:-1.45pt;margin-top:19.65pt;width:534.05pt;height:0;z-index:251658240" o:connectortype="straight" strokecolor="#002060" strokeweight="2pt"/>
      </w:pict>
    </w:r>
    <w:r w:rsidR="000C5869" w:rsidRPr="000C5869">
      <w:rPr>
        <w:b/>
        <w:sz w:val="18"/>
        <w:szCs w:val="20"/>
      </w:rPr>
      <w:t>REVISTA PEDAGOGICA VIRTUAL AÑO 2010 – Nº 01  MESES: MARZO, ABRIL Y MAYO DEL 2010</w:t>
    </w:r>
    <w:r w:rsidR="000C5869" w:rsidRPr="00912FB6">
      <w:rPr>
        <w:b/>
        <w:sz w:val="20"/>
        <w:szCs w:val="20"/>
      </w:rPr>
      <w:tab/>
    </w:r>
    <w:r w:rsidR="000C5869">
      <w:rPr>
        <w:b/>
        <w:sz w:val="20"/>
        <w:szCs w:val="20"/>
      </w:rPr>
      <w:t xml:space="preserve">      </w:t>
    </w:r>
    <w:hyperlink r:id="rId1" w:history="1">
      <w:r w:rsidR="000C5869" w:rsidRPr="00134578">
        <w:rPr>
          <w:rStyle w:val="Hipervnculo"/>
          <w:b/>
          <w:sz w:val="20"/>
          <w:szCs w:val="20"/>
        </w:rPr>
        <w:t>www.gueleonciopradoh.tk</w:t>
      </w:r>
    </w:hyperlink>
    <w:r w:rsidR="000C5869">
      <w:rPr>
        <w:b/>
        <w:sz w:val="20"/>
        <w:szCs w:val="20"/>
      </w:rPr>
      <w:t xml:space="preserve">  –  </w:t>
    </w:r>
    <w:fldSimple w:instr=" PAGE   \* MERGEFORMAT ">
      <w:r w:rsidR="00137646">
        <w:rPr>
          <w:noProof/>
        </w:rPr>
        <w:t>24</w:t>
      </w:r>
    </w:fldSimple>
    <w:r w:rsidR="000C5869">
      <w:t xml:space="preserve"> </w:t>
    </w:r>
    <w:r w:rsidR="000C5869" w:rsidRPr="000C5869">
      <w:rPr>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366CB"/>
    <w:multiLevelType w:val="hybridMultilevel"/>
    <w:tmpl w:val="8556DDEA"/>
    <w:lvl w:ilvl="0" w:tplc="040A000F">
      <w:start w:val="1"/>
      <w:numFmt w:val="decimal"/>
      <w:lvlText w:val="%1."/>
      <w:lvlJc w:val="left"/>
      <w:pPr>
        <w:ind w:left="77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nsid w:val="1240539D"/>
    <w:multiLevelType w:val="hybridMultilevel"/>
    <w:tmpl w:val="C512BB0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F0029E3"/>
    <w:multiLevelType w:val="hybridMultilevel"/>
    <w:tmpl w:val="BFCC7326"/>
    <w:lvl w:ilvl="0" w:tplc="156C49F4">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hyphenationZone w:val="425"/>
  <w:characterSpacingControl w:val="doNotCompress"/>
  <w:hdrShapeDefaults>
    <o:shapedefaults v:ext="edit" spidmax="2050">
      <o:colormenu v:ext="edit" strokecolor="#0070c0"/>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D47BCA"/>
    <w:rsid w:val="00000D0A"/>
    <w:rsid w:val="000247C7"/>
    <w:rsid w:val="00041BD7"/>
    <w:rsid w:val="00047C9C"/>
    <w:rsid w:val="00053D34"/>
    <w:rsid w:val="00077B7D"/>
    <w:rsid w:val="000B0D47"/>
    <w:rsid w:val="000C5869"/>
    <w:rsid w:val="000F5039"/>
    <w:rsid w:val="00110300"/>
    <w:rsid w:val="00122352"/>
    <w:rsid w:val="00137646"/>
    <w:rsid w:val="00196BA1"/>
    <w:rsid w:val="001B5BD9"/>
    <w:rsid w:val="001B7979"/>
    <w:rsid w:val="001C566B"/>
    <w:rsid w:val="001C7E87"/>
    <w:rsid w:val="001D23E0"/>
    <w:rsid w:val="001F4A12"/>
    <w:rsid w:val="002103CE"/>
    <w:rsid w:val="00210B5A"/>
    <w:rsid w:val="00225136"/>
    <w:rsid w:val="00243A06"/>
    <w:rsid w:val="00286CBC"/>
    <w:rsid w:val="00294F40"/>
    <w:rsid w:val="002A7B48"/>
    <w:rsid w:val="002B3FDA"/>
    <w:rsid w:val="002E4018"/>
    <w:rsid w:val="003238BC"/>
    <w:rsid w:val="00347CC2"/>
    <w:rsid w:val="003718A6"/>
    <w:rsid w:val="003B6750"/>
    <w:rsid w:val="003C68C0"/>
    <w:rsid w:val="003F0DF0"/>
    <w:rsid w:val="003F5F9F"/>
    <w:rsid w:val="00401E88"/>
    <w:rsid w:val="004161F2"/>
    <w:rsid w:val="0044078B"/>
    <w:rsid w:val="004A7FF1"/>
    <w:rsid w:val="004C7A9C"/>
    <w:rsid w:val="004D213D"/>
    <w:rsid w:val="004E0F94"/>
    <w:rsid w:val="004F2C9A"/>
    <w:rsid w:val="00502003"/>
    <w:rsid w:val="00503869"/>
    <w:rsid w:val="00514EF9"/>
    <w:rsid w:val="00515F4C"/>
    <w:rsid w:val="00561347"/>
    <w:rsid w:val="00565E09"/>
    <w:rsid w:val="00586289"/>
    <w:rsid w:val="005A4E0E"/>
    <w:rsid w:val="005B05DC"/>
    <w:rsid w:val="005B07A5"/>
    <w:rsid w:val="005C553A"/>
    <w:rsid w:val="005E6CF1"/>
    <w:rsid w:val="00601580"/>
    <w:rsid w:val="00623003"/>
    <w:rsid w:val="00676A29"/>
    <w:rsid w:val="00681201"/>
    <w:rsid w:val="006D6DF5"/>
    <w:rsid w:val="006E7EF1"/>
    <w:rsid w:val="0073770C"/>
    <w:rsid w:val="00753BC3"/>
    <w:rsid w:val="007646F5"/>
    <w:rsid w:val="00776CD0"/>
    <w:rsid w:val="00783E0E"/>
    <w:rsid w:val="007B6DA0"/>
    <w:rsid w:val="007C2C41"/>
    <w:rsid w:val="00810B48"/>
    <w:rsid w:val="00830D16"/>
    <w:rsid w:val="00842B42"/>
    <w:rsid w:val="00845FEB"/>
    <w:rsid w:val="00891DAD"/>
    <w:rsid w:val="00906D12"/>
    <w:rsid w:val="00912FB6"/>
    <w:rsid w:val="009451A3"/>
    <w:rsid w:val="00950CB4"/>
    <w:rsid w:val="00960AFE"/>
    <w:rsid w:val="00970491"/>
    <w:rsid w:val="00972134"/>
    <w:rsid w:val="00981C20"/>
    <w:rsid w:val="009E436F"/>
    <w:rsid w:val="00A333D1"/>
    <w:rsid w:val="00A4547C"/>
    <w:rsid w:val="00A521EF"/>
    <w:rsid w:val="00A54469"/>
    <w:rsid w:val="00A9114F"/>
    <w:rsid w:val="00AB0D94"/>
    <w:rsid w:val="00B07369"/>
    <w:rsid w:val="00B075FA"/>
    <w:rsid w:val="00B10EC1"/>
    <w:rsid w:val="00B2307D"/>
    <w:rsid w:val="00B556DE"/>
    <w:rsid w:val="00BA090E"/>
    <w:rsid w:val="00BB3546"/>
    <w:rsid w:val="00BF6C6E"/>
    <w:rsid w:val="00C11960"/>
    <w:rsid w:val="00C211BB"/>
    <w:rsid w:val="00C35E6D"/>
    <w:rsid w:val="00C40787"/>
    <w:rsid w:val="00C66902"/>
    <w:rsid w:val="00C746C3"/>
    <w:rsid w:val="00C9727A"/>
    <w:rsid w:val="00CA1688"/>
    <w:rsid w:val="00CA674D"/>
    <w:rsid w:val="00CC2626"/>
    <w:rsid w:val="00CC6121"/>
    <w:rsid w:val="00CC6B57"/>
    <w:rsid w:val="00CD5A44"/>
    <w:rsid w:val="00CE60D3"/>
    <w:rsid w:val="00D04BB6"/>
    <w:rsid w:val="00D2538B"/>
    <w:rsid w:val="00D2777E"/>
    <w:rsid w:val="00D47BCA"/>
    <w:rsid w:val="00D56272"/>
    <w:rsid w:val="00D729D3"/>
    <w:rsid w:val="00D9426F"/>
    <w:rsid w:val="00D969F6"/>
    <w:rsid w:val="00D97488"/>
    <w:rsid w:val="00DA761F"/>
    <w:rsid w:val="00DC0F5E"/>
    <w:rsid w:val="00DC61E5"/>
    <w:rsid w:val="00DC764B"/>
    <w:rsid w:val="00DE41F3"/>
    <w:rsid w:val="00E02C93"/>
    <w:rsid w:val="00E22405"/>
    <w:rsid w:val="00E34494"/>
    <w:rsid w:val="00E53C1E"/>
    <w:rsid w:val="00E9655F"/>
    <w:rsid w:val="00E96BF9"/>
    <w:rsid w:val="00ED12D3"/>
    <w:rsid w:val="00F44355"/>
    <w:rsid w:val="00F444C5"/>
    <w:rsid w:val="00F8012B"/>
    <w:rsid w:val="00FB6983"/>
    <w:rsid w:val="00FE4AF8"/>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DA0"/>
    <w:pPr>
      <w:spacing w:after="200" w:line="276" w:lineRule="auto"/>
    </w:pPr>
    <w:rPr>
      <w:sz w:val="22"/>
      <w:szCs w:val="22"/>
      <w:lang w:eastAsia="en-US"/>
    </w:rPr>
  </w:style>
  <w:style w:type="paragraph" w:styleId="Ttulo1">
    <w:name w:val="heading 1"/>
    <w:basedOn w:val="Normal"/>
    <w:next w:val="Normal"/>
    <w:link w:val="Ttulo1Car"/>
    <w:uiPriority w:val="9"/>
    <w:qFormat/>
    <w:rsid w:val="001B7979"/>
    <w:pPr>
      <w:keepNext/>
      <w:keepLines/>
      <w:spacing w:before="480" w:after="0"/>
      <w:outlineLvl w:val="0"/>
    </w:pPr>
    <w:rPr>
      <w:rFonts w:ascii="Cambria" w:eastAsia="Times New Roman" w:hAnsi="Cambria"/>
      <w:b/>
      <w:bCs/>
      <w:color w:val="365F91"/>
      <w:sz w:val="28"/>
      <w:szCs w:val="28"/>
    </w:rPr>
  </w:style>
  <w:style w:type="paragraph" w:styleId="Ttulo4">
    <w:name w:val="heading 4"/>
    <w:basedOn w:val="Normal"/>
    <w:next w:val="Normal"/>
    <w:link w:val="Ttulo4Car"/>
    <w:uiPriority w:val="9"/>
    <w:qFormat/>
    <w:rsid w:val="004D213D"/>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50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039"/>
    <w:rPr>
      <w:rFonts w:ascii="Tahoma" w:hAnsi="Tahoma" w:cs="Tahoma"/>
      <w:sz w:val="16"/>
      <w:szCs w:val="16"/>
    </w:rPr>
  </w:style>
  <w:style w:type="character" w:customStyle="1" w:styleId="Ttulo1Car">
    <w:name w:val="Título 1 Car"/>
    <w:basedOn w:val="Fuentedeprrafopredeter"/>
    <w:link w:val="Ttulo1"/>
    <w:uiPriority w:val="9"/>
    <w:rsid w:val="001B7979"/>
    <w:rPr>
      <w:rFonts w:ascii="Cambria" w:eastAsia="Times New Roman" w:hAnsi="Cambria" w:cs="Times New Roman"/>
      <w:b/>
      <w:bCs/>
      <w:color w:val="365F91"/>
      <w:sz w:val="28"/>
      <w:szCs w:val="28"/>
    </w:rPr>
  </w:style>
  <w:style w:type="paragraph" w:customStyle="1" w:styleId="estilo19">
    <w:name w:val="estilo19"/>
    <w:basedOn w:val="Normal"/>
    <w:rsid w:val="00D9426F"/>
    <w:pPr>
      <w:spacing w:before="100" w:beforeAutospacing="1" w:after="100" w:afterAutospacing="1" w:line="240" w:lineRule="auto"/>
    </w:pPr>
    <w:rPr>
      <w:rFonts w:ascii="Times New Roman" w:eastAsia="Times New Roman" w:hAnsi="Times New Roman"/>
      <w:color w:val="000000"/>
      <w:sz w:val="24"/>
      <w:szCs w:val="24"/>
      <w:lang w:eastAsia="es-ES_tradnl"/>
    </w:rPr>
  </w:style>
  <w:style w:type="paragraph" w:styleId="Ttulo">
    <w:name w:val="Title"/>
    <w:basedOn w:val="Normal"/>
    <w:link w:val="TtuloCar"/>
    <w:qFormat/>
    <w:rsid w:val="00CA674D"/>
    <w:pPr>
      <w:spacing w:after="0" w:line="240" w:lineRule="auto"/>
      <w:jc w:val="center"/>
    </w:pPr>
    <w:rPr>
      <w:rFonts w:ascii="Times New Roman" w:eastAsia="Times New Roman" w:hAnsi="Times New Roman"/>
      <w:i/>
      <w:sz w:val="18"/>
      <w:szCs w:val="20"/>
      <w:lang w:val="es-MX" w:eastAsia="es-MX"/>
    </w:rPr>
  </w:style>
  <w:style w:type="character" w:customStyle="1" w:styleId="TtuloCar">
    <w:name w:val="Título Car"/>
    <w:basedOn w:val="Fuentedeprrafopredeter"/>
    <w:link w:val="Ttulo"/>
    <w:rsid w:val="00CA674D"/>
    <w:rPr>
      <w:rFonts w:ascii="Times New Roman" w:eastAsia="Times New Roman" w:hAnsi="Times New Roman"/>
      <w:i/>
      <w:sz w:val="18"/>
      <w:lang w:val="es-MX" w:eastAsia="es-MX"/>
    </w:rPr>
  </w:style>
  <w:style w:type="paragraph" w:styleId="Textoindependiente">
    <w:name w:val="Body Text"/>
    <w:basedOn w:val="Normal"/>
    <w:link w:val="TextoindependienteCar"/>
    <w:rsid w:val="00CA674D"/>
    <w:pPr>
      <w:spacing w:after="0" w:line="240" w:lineRule="auto"/>
      <w:jc w:val="right"/>
    </w:pPr>
    <w:rPr>
      <w:rFonts w:ascii="Courier" w:eastAsia="Times New Roman" w:hAnsi="Courier"/>
      <w:sz w:val="24"/>
      <w:szCs w:val="20"/>
      <w:lang w:val="es-ES" w:eastAsia="es-MX"/>
    </w:rPr>
  </w:style>
  <w:style w:type="character" w:customStyle="1" w:styleId="TextoindependienteCar">
    <w:name w:val="Texto independiente Car"/>
    <w:basedOn w:val="Fuentedeprrafopredeter"/>
    <w:link w:val="Textoindependiente"/>
    <w:rsid w:val="00CA674D"/>
    <w:rPr>
      <w:rFonts w:ascii="Courier" w:eastAsia="Times New Roman" w:hAnsi="Courier"/>
      <w:sz w:val="24"/>
      <w:lang w:val="es-ES" w:eastAsia="es-MX"/>
    </w:rPr>
  </w:style>
  <w:style w:type="character" w:styleId="Hipervnculo">
    <w:name w:val="Hyperlink"/>
    <w:basedOn w:val="Fuentedeprrafopredeter"/>
    <w:semiHidden/>
    <w:rsid w:val="00CA674D"/>
    <w:rPr>
      <w:color w:val="0000FF"/>
      <w:u w:val="single"/>
    </w:rPr>
  </w:style>
  <w:style w:type="paragraph" w:styleId="Sinespaciado">
    <w:name w:val="No Spacing"/>
    <w:uiPriority w:val="1"/>
    <w:qFormat/>
    <w:rsid w:val="00565E09"/>
    <w:rPr>
      <w:sz w:val="22"/>
      <w:szCs w:val="22"/>
      <w:lang w:val="es-PE" w:eastAsia="en-US"/>
    </w:rPr>
  </w:style>
  <w:style w:type="paragraph" w:customStyle="1" w:styleId="Prrafodelista1">
    <w:name w:val="Párrafo de lista1"/>
    <w:basedOn w:val="Normal"/>
    <w:rsid w:val="00401E88"/>
    <w:pPr>
      <w:ind w:left="720"/>
    </w:pPr>
    <w:rPr>
      <w:rFonts w:eastAsia="Times New Roman" w:cs="Calibri"/>
      <w:lang w:val="es-ES" w:eastAsia="es-ES"/>
    </w:rPr>
  </w:style>
  <w:style w:type="character" w:customStyle="1" w:styleId="Ttulo4Car">
    <w:name w:val="Título 4 Car"/>
    <w:basedOn w:val="Fuentedeprrafopredeter"/>
    <w:link w:val="Ttulo4"/>
    <w:uiPriority w:val="9"/>
    <w:semiHidden/>
    <w:rsid w:val="004D213D"/>
    <w:rPr>
      <w:rFonts w:ascii="Calibri" w:eastAsia="Times New Roman" w:hAnsi="Calibri" w:cs="Times New Roman"/>
      <w:b/>
      <w:bCs/>
      <w:sz w:val="28"/>
      <w:szCs w:val="28"/>
      <w:lang w:val="es-ES_tradnl" w:eastAsia="en-US"/>
    </w:rPr>
  </w:style>
  <w:style w:type="character" w:customStyle="1" w:styleId="mw-headline">
    <w:name w:val="mw-headline"/>
    <w:basedOn w:val="Fuentedeprrafopredeter"/>
    <w:rsid w:val="004D213D"/>
  </w:style>
  <w:style w:type="paragraph" w:styleId="Prrafodelista">
    <w:name w:val="List Paragraph"/>
    <w:basedOn w:val="Normal"/>
    <w:uiPriority w:val="34"/>
    <w:qFormat/>
    <w:rsid w:val="00F8012B"/>
    <w:pPr>
      <w:ind w:left="720"/>
      <w:contextualSpacing/>
    </w:pPr>
  </w:style>
  <w:style w:type="paragraph" w:styleId="Encabezado">
    <w:name w:val="header"/>
    <w:basedOn w:val="Normal"/>
    <w:link w:val="EncabezadoCar"/>
    <w:uiPriority w:val="99"/>
    <w:unhideWhenUsed/>
    <w:rsid w:val="006D6DF5"/>
    <w:pPr>
      <w:tabs>
        <w:tab w:val="center" w:pos="4252"/>
        <w:tab w:val="right" w:pos="8504"/>
      </w:tabs>
    </w:pPr>
  </w:style>
  <w:style w:type="character" w:customStyle="1" w:styleId="EncabezadoCar">
    <w:name w:val="Encabezado Car"/>
    <w:basedOn w:val="Fuentedeprrafopredeter"/>
    <w:link w:val="Encabezado"/>
    <w:uiPriority w:val="99"/>
    <w:rsid w:val="006D6DF5"/>
    <w:rPr>
      <w:sz w:val="22"/>
      <w:szCs w:val="22"/>
      <w:lang w:eastAsia="en-US"/>
    </w:rPr>
  </w:style>
  <w:style w:type="paragraph" w:styleId="Piedepgina">
    <w:name w:val="footer"/>
    <w:basedOn w:val="Normal"/>
    <w:link w:val="PiedepginaCar"/>
    <w:uiPriority w:val="99"/>
    <w:unhideWhenUsed/>
    <w:rsid w:val="006D6DF5"/>
    <w:pPr>
      <w:tabs>
        <w:tab w:val="center" w:pos="4252"/>
        <w:tab w:val="right" w:pos="8504"/>
      </w:tabs>
    </w:pPr>
  </w:style>
  <w:style w:type="character" w:customStyle="1" w:styleId="PiedepginaCar">
    <w:name w:val="Pie de página Car"/>
    <w:basedOn w:val="Fuentedeprrafopredeter"/>
    <w:link w:val="Piedepgina"/>
    <w:uiPriority w:val="99"/>
    <w:rsid w:val="006D6DF5"/>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52816">
      <w:bodyDiv w:val="1"/>
      <w:marLeft w:val="0"/>
      <w:marRight w:val="0"/>
      <w:marTop w:val="0"/>
      <w:marBottom w:val="0"/>
      <w:divBdr>
        <w:top w:val="none" w:sz="0" w:space="0" w:color="auto"/>
        <w:left w:val="none" w:sz="0" w:space="0" w:color="auto"/>
        <w:bottom w:val="none" w:sz="0" w:space="0" w:color="auto"/>
        <w:right w:val="none" w:sz="0" w:space="0" w:color="auto"/>
      </w:divBdr>
    </w:div>
    <w:div w:id="4286896">
      <w:bodyDiv w:val="1"/>
      <w:marLeft w:val="0"/>
      <w:marRight w:val="0"/>
      <w:marTop w:val="0"/>
      <w:marBottom w:val="0"/>
      <w:divBdr>
        <w:top w:val="none" w:sz="0" w:space="0" w:color="auto"/>
        <w:left w:val="none" w:sz="0" w:space="0" w:color="auto"/>
        <w:bottom w:val="none" w:sz="0" w:space="0" w:color="auto"/>
        <w:right w:val="none" w:sz="0" w:space="0" w:color="auto"/>
      </w:divBdr>
    </w:div>
    <w:div w:id="7488286">
      <w:bodyDiv w:val="1"/>
      <w:marLeft w:val="0"/>
      <w:marRight w:val="0"/>
      <w:marTop w:val="0"/>
      <w:marBottom w:val="0"/>
      <w:divBdr>
        <w:top w:val="none" w:sz="0" w:space="0" w:color="auto"/>
        <w:left w:val="none" w:sz="0" w:space="0" w:color="auto"/>
        <w:bottom w:val="none" w:sz="0" w:space="0" w:color="auto"/>
        <w:right w:val="none" w:sz="0" w:space="0" w:color="auto"/>
      </w:divBdr>
    </w:div>
    <w:div w:id="15425293">
      <w:bodyDiv w:val="1"/>
      <w:marLeft w:val="0"/>
      <w:marRight w:val="0"/>
      <w:marTop w:val="0"/>
      <w:marBottom w:val="0"/>
      <w:divBdr>
        <w:top w:val="none" w:sz="0" w:space="0" w:color="auto"/>
        <w:left w:val="none" w:sz="0" w:space="0" w:color="auto"/>
        <w:bottom w:val="none" w:sz="0" w:space="0" w:color="auto"/>
        <w:right w:val="none" w:sz="0" w:space="0" w:color="auto"/>
      </w:divBdr>
    </w:div>
    <w:div w:id="20250790">
      <w:bodyDiv w:val="1"/>
      <w:marLeft w:val="0"/>
      <w:marRight w:val="0"/>
      <w:marTop w:val="0"/>
      <w:marBottom w:val="0"/>
      <w:divBdr>
        <w:top w:val="none" w:sz="0" w:space="0" w:color="auto"/>
        <w:left w:val="none" w:sz="0" w:space="0" w:color="auto"/>
        <w:bottom w:val="none" w:sz="0" w:space="0" w:color="auto"/>
        <w:right w:val="none" w:sz="0" w:space="0" w:color="auto"/>
      </w:divBdr>
    </w:div>
    <w:div w:id="20321185">
      <w:bodyDiv w:val="1"/>
      <w:marLeft w:val="0"/>
      <w:marRight w:val="0"/>
      <w:marTop w:val="0"/>
      <w:marBottom w:val="0"/>
      <w:divBdr>
        <w:top w:val="none" w:sz="0" w:space="0" w:color="auto"/>
        <w:left w:val="none" w:sz="0" w:space="0" w:color="auto"/>
        <w:bottom w:val="none" w:sz="0" w:space="0" w:color="auto"/>
        <w:right w:val="none" w:sz="0" w:space="0" w:color="auto"/>
      </w:divBdr>
    </w:div>
    <w:div w:id="22638069">
      <w:bodyDiv w:val="1"/>
      <w:marLeft w:val="0"/>
      <w:marRight w:val="0"/>
      <w:marTop w:val="0"/>
      <w:marBottom w:val="0"/>
      <w:divBdr>
        <w:top w:val="none" w:sz="0" w:space="0" w:color="auto"/>
        <w:left w:val="none" w:sz="0" w:space="0" w:color="auto"/>
        <w:bottom w:val="none" w:sz="0" w:space="0" w:color="auto"/>
        <w:right w:val="none" w:sz="0" w:space="0" w:color="auto"/>
      </w:divBdr>
    </w:div>
    <w:div w:id="26374817">
      <w:bodyDiv w:val="1"/>
      <w:marLeft w:val="0"/>
      <w:marRight w:val="0"/>
      <w:marTop w:val="0"/>
      <w:marBottom w:val="0"/>
      <w:divBdr>
        <w:top w:val="none" w:sz="0" w:space="0" w:color="auto"/>
        <w:left w:val="none" w:sz="0" w:space="0" w:color="auto"/>
        <w:bottom w:val="none" w:sz="0" w:space="0" w:color="auto"/>
        <w:right w:val="none" w:sz="0" w:space="0" w:color="auto"/>
      </w:divBdr>
    </w:div>
    <w:div w:id="34426708">
      <w:bodyDiv w:val="1"/>
      <w:marLeft w:val="0"/>
      <w:marRight w:val="0"/>
      <w:marTop w:val="0"/>
      <w:marBottom w:val="0"/>
      <w:divBdr>
        <w:top w:val="none" w:sz="0" w:space="0" w:color="auto"/>
        <w:left w:val="none" w:sz="0" w:space="0" w:color="auto"/>
        <w:bottom w:val="none" w:sz="0" w:space="0" w:color="auto"/>
        <w:right w:val="none" w:sz="0" w:space="0" w:color="auto"/>
      </w:divBdr>
    </w:div>
    <w:div w:id="50469824">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
    <w:div w:id="93868089">
      <w:bodyDiv w:val="1"/>
      <w:marLeft w:val="0"/>
      <w:marRight w:val="0"/>
      <w:marTop w:val="0"/>
      <w:marBottom w:val="0"/>
      <w:divBdr>
        <w:top w:val="none" w:sz="0" w:space="0" w:color="auto"/>
        <w:left w:val="none" w:sz="0" w:space="0" w:color="auto"/>
        <w:bottom w:val="none" w:sz="0" w:space="0" w:color="auto"/>
        <w:right w:val="none" w:sz="0" w:space="0" w:color="auto"/>
      </w:divBdr>
    </w:div>
    <w:div w:id="97021313">
      <w:bodyDiv w:val="1"/>
      <w:marLeft w:val="0"/>
      <w:marRight w:val="0"/>
      <w:marTop w:val="0"/>
      <w:marBottom w:val="0"/>
      <w:divBdr>
        <w:top w:val="none" w:sz="0" w:space="0" w:color="auto"/>
        <w:left w:val="none" w:sz="0" w:space="0" w:color="auto"/>
        <w:bottom w:val="none" w:sz="0" w:space="0" w:color="auto"/>
        <w:right w:val="none" w:sz="0" w:space="0" w:color="auto"/>
      </w:divBdr>
    </w:div>
    <w:div w:id="97067914">
      <w:bodyDiv w:val="1"/>
      <w:marLeft w:val="0"/>
      <w:marRight w:val="0"/>
      <w:marTop w:val="0"/>
      <w:marBottom w:val="0"/>
      <w:divBdr>
        <w:top w:val="none" w:sz="0" w:space="0" w:color="auto"/>
        <w:left w:val="none" w:sz="0" w:space="0" w:color="auto"/>
        <w:bottom w:val="none" w:sz="0" w:space="0" w:color="auto"/>
        <w:right w:val="none" w:sz="0" w:space="0" w:color="auto"/>
      </w:divBdr>
    </w:div>
    <w:div w:id="103237491">
      <w:bodyDiv w:val="1"/>
      <w:marLeft w:val="0"/>
      <w:marRight w:val="0"/>
      <w:marTop w:val="0"/>
      <w:marBottom w:val="0"/>
      <w:divBdr>
        <w:top w:val="none" w:sz="0" w:space="0" w:color="auto"/>
        <w:left w:val="none" w:sz="0" w:space="0" w:color="auto"/>
        <w:bottom w:val="none" w:sz="0" w:space="0" w:color="auto"/>
        <w:right w:val="none" w:sz="0" w:space="0" w:color="auto"/>
      </w:divBdr>
    </w:div>
    <w:div w:id="112948782">
      <w:bodyDiv w:val="1"/>
      <w:marLeft w:val="0"/>
      <w:marRight w:val="0"/>
      <w:marTop w:val="0"/>
      <w:marBottom w:val="0"/>
      <w:divBdr>
        <w:top w:val="none" w:sz="0" w:space="0" w:color="auto"/>
        <w:left w:val="none" w:sz="0" w:space="0" w:color="auto"/>
        <w:bottom w:val="none" w:sz="0" w:space="0" w:color="auto"/>
        <w:right w:val="none" w:sz="0" w:space="0" w:color="auto"/>
      </w:divBdr>
    </w:div>
    <w:div w:id="120733891">
      <w:bodyDiv w:val="1"/>
      <w:marLeft w:val="0"/>
      <w:marRight w:val="0"/>
      <w:marTop w:val="0"/>
      <w:marBottom w:val="0"/>
      <w:divBdr>
        <w:top w:val="none" w:sz="0" w:space="0" w:color="auto"/>
        <w:left w:val="none" w:sz="0" w:space="0" w:color="auto"/>
        <w:bottom w:val="none" w:sz="0" w:space="0" w:color="auto"/>
        <w:right w:val="none" w:sz="0" w:space="0" w:color="auto"/>
      </w:divBdr>
    </w:div>
    <w:div w:id="121463714">
      <w:bodyDiv w:val="1"/>
      <w:marLeft w:val="0"/>
      <w:marRight w:val="0"/>
      <w:marTop w:val="0"/>
      <w:marBottom w:val="0"/>
      <w:divBdr>
        <w:top w:val="none" w:sz="0" w:space="0" w:color="auto"/>
        <w:left w:val="none" w:sz="0" w:space="0" w:color="auto"/>
        <w:bottom w:val="none" w:sz="0" w:space="0" w:color="auto"/>
        <w:right w:val="none" w:sz="0" w:space="0" w:color="auto"/>
      </w:divBdr>
    </w:div>
    <w:div w:id="145366445">
      <w:bodyDiv w:val="1"/>
      <w:marLeft w:val="0"/>
      <w:marRight w:val="0"/>
      <w:marTop w:val="0"/>
      <w:marBottom w:val="0"/>
      <w:divBdr>
        <w:top w:val="none" w:sz="0" w:space="0" w:color="auto"/>
        <w:left w:val="none" w:sz="0" w:space="0" w:color="auto"/>
        <w:bottom w:val="none" w:sz="0" w:space="0" w:color="auto"/>
        <w:right w:val="none" w:sz="0" w:space="0" w:color="auto"/>
      </w:divBdr>
    </w:div>
    <w:div w:id="161436500">
      <w:bodyDiv w:val="1"/>
      <w:marLeft w:val="0"/>
      <w:marRight w:val="0"/>
      <w:marTop w:val="0"/>
      <w:marBottom w:val="0"/>
      <w:divBdr>
        <w:top w:val="none" w:sz="0" w:space="0" w:color="auto"/>
        <w:left w:val="none" w:sz="0" w:space="0" w:color="auto"/>
        <w:bottom w:val="none" w:sz="0" w:space="0" w:color="auto"/>
        <w:right w:val="none" w:sz="0" w:space="0" w:color="auto"/>
      </w:divBdr>
    </w:div>
    <w:div w:id="162936741">
      <w:bodyDiv w:val="1"/>
      <w:marLeft w:val="0"/>
      <w:marRight w:val="0"/>
      <w:marTop w:val="0"/>
      <w:marBottom w:val="0"/>
      <w:divBdr>
        <w:top w:val="none" w:sz="0" w:space="0" w:color="auto"/>
        <w:left w:val="none" w:sz="0" w:space="0" w:color="auto"/>
        <w:bottom w:val="none" w:sz="0" w:space="0" w:color="auto"/>
        <w:right w:val="none" w:sz="0" w:space="0" w:color="auto"/>
      </w:divBdr>
    </w:div>
    <w:div w:id="163932964">
      <w:bodyDiv w:val="1"/>
      <w:marLeft w:val="0"/>
      <w:marRight w:val="0"/>
      <w:marTop w:val="0"/>
      <w:marBottom w:val="0"/>
      <w:divBdr>
        <w:top w:val="none" w:sz="0" w:space="0" w:color="auto"/>
        <w:left w:val="none" w:sz="0" w:space="0" w:color="auto"/>
        <w:bottom w:val="none" w:sz="0" w:space="0" w:color="auto"/>
        <w:right w:val="none" w:sz="0" w:space="0" w:color="auto"/>
      </w:divBdr>
    </w:div>
    <w:div w:id="170417103">
      <w:bodyDiv w:val="1"/>
      <w:marLeft w:val="0"/>
      <w:marRight w:val="0"/>
      <w:marTop w:val="0"/>
      <w:marBottom w:val="0"/>
      <w:divBdr>
        <w:top w:val="none" w:sz="0" w:space="0" w:color="auto"/>
        <w:left w:val="none" w:sz="0" w:space="0" w:color="auto"/>
        <w:bottom w:val="none" w:sz="0" w:space="0" w:color="auto"/>
        <w:right w:val="none" w:sz="0" w:space="0" w:color="auto"/>
      </w:divBdr>
    </w:div>
    <w:div w:id="183062097">
      <w:bodyDiv w:val="1"/>
      <w:marLeft w:val="0"/>
      <w:marRight w:val="0"/>
      <w:marTop w:val="0"/>
      <w:marBottom w:val="0"/>
      <w:divBdr>
        <w:top w:val="none" w:sz="0" w:space="0" w:color="auto"/>
        <w:left w:val="none" w:sz="0" w:space="0" w:color="auto"/>
        <w:bottom w:val="none" w:sz="0" w:space="0" w:color="auto"/>
        <w:right w:val="none" w:sz="0" w:space="0" w:color="auto"/>
      </w:divBdr>
    </w:div>
    <w:div w:id="218052326">
      <w:bodyDiv w:val="1"/>
      <w:marLeft w:val="0"/>
      <w:marRight w:val="0"/>
      <w:marTop w:val="0"/>
      <w:marBottom w:val="0"/>
      <w:divBdr>
        <w:top w:val="none" w:sz="0" w:space="0" w:color="auto"/>
        <w:left w:val="none" w:sz="0" w:space="0" w:color="auto"/>
        <w:bottom w:val="none" w:sz="0" w:space="0" w:color="auto"/>
        <w:right w:val="none" w:sz="0" w:space="0" w:color="auto"/>
      </w:divBdr>
    </w:div>
    <w:div w:id="223177959">
      <w:bodyDiv w:val="1"/>
      <w:marLeft w:val="0"/>
      <w:marRight w:val="0"/>
      <w:marTop w:val="0"/>
      <w:marBottom w:val="0"/>
      <w:divBdr>
        <w:top w:val="none" w:sz="0" w:space="0" w:color="auto"/>
        <w:left w:val="none" w:sz="0" w:space="0" w:color="auto"/>
        <w:bottom w:val="none" w:sz="0" w:space="0" w:color="auto"/>
        <w:right w:val="none" w:sz="0" w:space="0" w:color="auto"/>
      </w:divBdr>
    </w:div>
    <w:div w:id="228074327">
      <w:bodyDiv w:val="1"/>
      <w:marLeft w:val="0"/>
      <w:marRight w:val="0"/>
      <w:marTop w:val="0"/>
      <w:marBottom w:val="0"/>
      <w:divBdr>
        <w:top w:val="none" w:sz="0" w:space="0" w:color="auto"/>
        <w:left w:val="none" w:sz="0" w:space="0" w:color="auto"/>
        <w:bottom w:val="none" w:sz="0" w:space="0" w:color="auto"/>
        <w:right w:val="none" w:sz="0" w:space="0" w:color="auto"/>
      </w:divBdr>
    </w:div>
    <w:div w:id="235091186">
      <w:bodyDiv w:val="1"/>
      <w:marLeft w:val="0"/>
      <w:marRight w:val="0"/>
      <w:marTop w:val="0"/>
      <w:marBottom w:val="0"/>
      <w:divBdr>
        <w:top w:val="none" w:sz="0" w:space="0" w:color="auto"/>
        <w:left w:val="none" w:sz="0" w:space="0" w:color="auto"/>
        <w:bottom w:val="none" w:sz="0" w:space="0" w:color="auto"/>
        <w:right w:val="none" w:sz="0" w:space="0" w:color="auto"/>
      </w:divBdr>
    </w:div>
    <w:div w:id="240674628">
      <w:bodyDiv w:val="1"/>
      <w:marLeft w:val="0"/>
      <w:marRight w:val="0"/>
      <w:marTop w:val="0"/>
      <w:marBottom w:val="0"/>
      <w:divBdr>
        <w:top w:val="none" w:sz="0" w:space="0" w:color="auto"/>
        <w:left w:val="none" w:sz="0" w:space="0" w:color="auto"/>
        <w:bottom w:val="none" w:sz="0" w:space="0" w:color="auto"/>
        <w:right w:val="none" w:sz="0" w:space="0" w:color="auto"/>
      </w:divBdr>
    </w:div>
    <w:div w:id="246229403">
      <w:bodyDiv w:val="1"/>
      <w:marLeft w:val="0"/>
      <w:marRight w:val="0"/>
      <w:marTop w:val="0"/>
      <w:marBottom w:val="0"/>
      <w:divBdr>
        <w:top w:val="none" w:sz="0" w:space="0" w:color="auto"/>
        <w:left w:val="none" w:sz="0" w:space="0" w:color="auto"/>
        <w:bottom w:val="none" w:sz="0" w:space="0" w:color="auto"/>
        <w:right w:val="none" w:sz="0" w:space="0" w:color="auto"/>
      </w:divBdr>
    </w:div>
    <w:div w:id="246428326">
      <w:bodyDiv w:val="1"/>
      <w:marLeft w:val="0"/>
      <w:marRight w:val="0"/>
      <w:marTop w:val="0"/>
      <w:marBottom w:val="0"/>
      <w:divBdr>
        <w:top w:val="none" w:sz="0" w:space="0" w:color="auto"/>
        <w:left w:val="none" w:sz="0" w:space="0" w:color="auto"/>
        <w:bottom w:val="none" w:sz="0" w:space="0" w:color="auto"/>
        <w:right w:val="none" w:sz="0" w:space="0" w:color="auto"/>
      </w:divBdr>
    </w:div>
    <w:div w:id="250090072">
      <w:bodyDiv w:val="1"/>
      <w:marLeft w:val="0"/>
      <w:marRight w:val="0"/>
      <w:marTop w:val="0"/>
      <w:marBottom w:val="0"/>
      <w:divBdr>
        <w:top w:val="none" w:sz="0" w:space="0" w:color="auto"/>
        <w:left w:val="none" w:sz="0" w:space="0" w:color="auto"/>
        <w:bottom w:val="none" w:sz="0" w:space="0" w:color="auto"/>
        <w:right w:val="none" w:sz="0" w:space="0" w:color="auto"/>
      </w:divBdr>
    </w:div>
    <w:div w:id="253438598">
      <w:bodyDiv w:val="1"/>
      <w:marLeft w:val="0"/>
      <w:marRight w:val="0"/>
      <w:marTop w:val="0"/>
      <w:marBottom w:val="0"/>
      <w:divBdr>
        <w:top w:val="none" w:sz="0" w:space="0" w:color="auto"/>
        <w:left w:val="none" w:sz="0" w:space="0" w:color="auto"/>
        <w:bottom w:val="none" w:sz="0" w:space="0" w:color="auto"/>
        <w:right w:val="none" w:sz="0" w:space="0" w:color="auto"/>
      </w:divBdr>
    </w:div>
    <w:div w:id="255944821">
      <w:bodyDiv w:val="1"/>
      <w:marLeft w:val="0"/>
      <w:marRight w:val="0"/>
      <w:marTop w:val="0"/>
      <w:marBottom w:val="0"/>
      <w:divBdr>
        <w:top w:val="none" w:sz="0" w:space="0" w:color="auto"/>
        <w:left w:val="none" w:sz="0" w:space="0" w:color="auto"/>
        <w:bottom w:val="none" w:sz="0" w:space="0" w:color="auto"/>
        <w:right w:val="none" w:sz="0" w:space="0" w:color="auto"/>
      </w:divBdr>
    </w:div>
    <w:div w:id="262998153">
      <w:bodyDiv w:val="1"/>
      <w:marLeft w:val="0"/>
      <w:marRight w:val="0"/>
      <w:marTop w:val="0"/>
      <w:marBottom w:val="0"/>
      <w:divBdr>
        <w:top w:val="none" w:sz="0" w:space="0" w:color="auto"/>
        <w:left w:val="none" w:sz="0" w:space="0" w:color="auto"/>
        <w:bottom w:val="none" w:sz="0" w:space="0" w:color="auto"/>
        <w:right w:val="none" w:sz="0" w:space="0" w:color="auto"/>
      </w:divBdr>
    </w:div>
    <w:div w:id="282076381">
      <w:bodyDiv w:val="1"/>
      <w:marLeft w:val="0"/>
      <w:marRight w:val="0"/>
      <w:marTop w:val="0"/>
      <w:marBottom w:val="0"/>
      <w:divBdr>
        <w:top w:val="none" w:sz="0" w:space="0" w:color="auto"/>
        <w:left w:val="none" w:sz="0" w:space="0" w:color="auto"/>
        <w:bottom w:val="none" w:sz="0" w:space="0" w:color="auto"/>
        <w:right w:val="none" w:sz="0" w:space="0" w:color="auto"/>
      </w:divBdr>
    </w:div>
    <w:div w:id="282344129">
      <w:bodyDiv w:val="1"/>
      <w:marLeft w:val="0"/>
      <w:marRight w:val="0"/>
      <w:marTop w:val="0"/>
      <w:marBottom w:val="0"/>
      <w:divBdr>
        <w:top w:val="none" w:sz="0" w:space="0" w:color="auto"/>
        <w:left w:val="none" w:sz="0" w:space="0" w:color="auto"/>
        <w:bottom w:val="none" w:sz="0" w:space="0" w:color="auto"/>
        <w:right w:val="none" w:sz="0" w:space="0" w:color="auto"/>
      </w:divBdr>
    </w:div>
    <w:div w:id="298844519">
      <w:bodyDiv w:val="1"/>
      <w:marLeft w:val="0"/>
      <w:marRight w:val="0"/>
      <w:marTop w:val="0"/>
      <w:marBottom w:val="0"/>
      <w:divBdr>
        <w:top w:val="none" w:sz="0" w:space="0" w:color="auto"/>
        <w:left w:val="none" w:sz="0" w:space="0" w:color="auto"/>
        <w:bottom w:val="none" w:sz="0" w:space="0" w:color="auto"/>
        <w:right w:val="none" w:sz="0" w:space="0" w:color="auto"/>
      </w:divBdr>
    </w:div>
    <w:div w:id="300698964">
      <w:bodyDiv w:val="1"/>
      <w:marLeft w:val="0"/>
      <w:marRight w:val="0"/>
      <w:marTop w:val="0"/>
      <w:marBottom w:val="0"/>
      <w:divBdr>
        <w:top w:val="none" w:sz="0" w:space="0" w:color="auto"/>
        <w:left w:val="none" w:sz="0" w:space="0" w:color="auto"/>
        <w:bottom w:val="none" w:sz="0" w:space="0" w:color="auto"/>
        <w:right w:val="none" w:sz="0" w:space="0" w:color="auto"/>
      </w:divBdr>
    </w:div>
    <w:div w:id="320039301">
      <w:bodyDiv w:val="1"/>
      <w:marLeft w:val="0"/>
      <w:marRight w:val="0"/>
      <w:marTop w:val="0"/>
      <w:marBottom w:val="0"/>
      <w:divBdr>
        <w:top w:val="none" w:sz="0" w:space="0" w:color="auto"/>
        <w:left w:val="none" w:sz="0" w:space="0" w:color="auto"/>
        <w:bottom w:val="none" w:sz="0" w:space="0" w:color="auto"/>
        <w:right w:val="none" w:sz="0" w:space="0" w:color="auto"/>
      </w:divBdr>
    </w:div>
    <w:div w:id="348264450">
      <w:bodyDiv w:val="1"/>
      <w:marLeft w:val="0"/>
      <w:marRight w:val="0"/>
      <w:marTop w:val="0"/>
      <w:marBottom w:val="0"/>
      <w:divBdr>
        <w:top w:val="none" w:sz="0" w:space="0" w:color="auto"/>
        <w:left w:val="none" w:sz="0" w:space="0" w:color="auto"/>
        <w:bottom w:val="none" w:sz="0" w:space="0" w:color="auto"/>
        <w:right w:val="none" w:sz="0" w:space="0" w:color="auto"/>
      </w:divBdr>
    </w:div>
    <w:div w:id="364214498">
      <w:bodyDiv w:val="1"/>
      <w:marLeft w:val="0"/>
      <w:marRight w:val="0"/>
      <w:marTop w:val="0"/>
      <w:marBottom w:val="0"/>
      <w:divBdr>
        <w:top w:val="none" w:sz="0" w:space="0" w:color="auto"/>
        <w:left w:val="none" w:sz="0" w:space="0" w:color="auto"/>
        <w:bottom w:val="none" w:sz="0" w:space="0" w:color="auto"/>
        <w:right w:val="none" w:sz="0" w:space="0" w:color="auto"/>
      </w:divBdr>
    </w:div>
    <w:div w:id="385760056">
      <w:bodyDiv w:val="1"/>
      <w:marLeft w:val="0"/>
      <w:marRight w:val="0"/>
      <w:marTop w:val="0"/>
      <w:marBottom w:val="0"/>
      <w:divBdr>
        <w:top w:val="none" w:sz="0" w:space="0" w:color="auto"/>
        <w:left w:val="none" w:sz="0" w:space="0" w:color="auto"/>
        <w:bottom w:val="none" w:sz="0" w:space="0" w:color="auto"/>
        <w:right w:val="none" w:sz="0" w:space="0" w:color="auto"/>
      </w:divBdr>
    </w:div>
    <w:div w:id="399326719">
      <w:bodyDiv w:val="1"/>
      <w:marLeft w:val="0"/>
      <w:marRight w:val="0"/>
      <w:marTop w:val="0"/>
      <w:marBottom w:val="0"/>
      <w:divBdr>
        <w:top w:val="none" w:sz="0" w:space="0" w:color="auto"/>
        <w:left w:val="none" w:sz="0" w:space="0" w:color="auto"/>
        <w:bottom w:val="none" w:sz="0" w:space="0" w:color="auto"/>
        <w:right w:val="none" w:sz="0" w:space="0" w:color="auto"/>
      </w:divBdr>
    </w:div>
    <w:div w:id="399443217">
      <w:bodyDiv w:val="1"/>
      <w:marLeft w:val="0"/>
      <w:marRight w:val="0"/>
      <w:marTop w:val="0"/>
      <w:marBottom w:val="0"/>
      <w:divBdr>
        <w:top w:val="none" w:sz="0" w:space="0" w:color="auto"/>
        <w:left w:val="none" w:sz="0" w:space="0" w:color="auto"/>
        <w:bottom w:val="none" w:sz="0" w:space="0" w:color="auto"/>
        <w:right w:val="none" w:sz="0" w:space="0" w:color="auto"/>
      </w:divBdr>
    </w:div>
    <w:div w:id="400981307">
      <w:bodyDiv w:val="1"/>
      <w:marLeft w:val="0"/>
      <w:marRight w:val="0"/>
      <w:marTop w:val="0"/>
      <w:marBottom w:val="0"/>
      <w:divBdr>
        <w:top w:val="none" w:sz="0" w:space="0" w:color="auto"/>
        <w:left w:val="none" w:sz="0" w:space="0" w:color="auto"/>
        <w:bottom w:val="none" w:sz="0" w:space="0" w:color="auto"/>
        <w:right w:val="none" w:sz="0" w:space="0" w:color="auto"/>
      </w:divBdr>
    </w:div>
    <w:div w:id="403455293">
      <w:bodyDiv w:val="1"/>
      <w:marLeft w:val="0"/>
      <w:marRight w:val="0"/>
      <w:marTop w:val="0"/>
      <w:marBottom w:val="0"/>
      <w:divBdr>
        <w:top w:val="none" w:sz="0" w:space="0" w:color="auto"/>
        <w:left w:val="none" w:sz="0" w:space="0" w:color="auto"/>
        <w:bottom w:val="none" w:sz="0" w:space="0" w:color="auto"/>
        <w:right w:val="none" w:sz="0" w:space="0" w:color="auto"/>
      </w:divBdr>
    </w:div>
    <w:div w:id="412239859">
      <w:bodyDiv w:val="1"/>
      <w:marLeft w:val="0"/>
      <w:marRight w:val="0"/>
      <w:marTop w:val="0"/>
      <w:marBottom w:val="0"/>
      <w:divBdr>
        <w:top w:val="none" w:sz="0" w:space="0" w:color="auto"/>
        <w:left w:val="none" w:sz="0" w:space="0" w:color="auto"/>
        <w:bottom w:val="none" w:sz="0" w:space="0" w:color="auto"/>
        <w:right w:val="none" w:sz="0" w:space="0" w:color="auto"/>
      </w:divBdr>
    </w:div>
    <w:div w:id="416251597">
      <w:bodyDiv w:val="1"/>
      <w:marLeft w:val="0"/>
      <w:marRight w:val="0"/>
      <w:marTop w:val="0"/>
      <w:marBottom w:val="0"/>
      <w:divBdr>
        <w:top w:val="none" w:sz="0" w:space="0" w:color="auto"/>
        <w:left w:val="none" w:sz="0" w:space="0" w:color="auto"/>
        <w:bottom w:val="none" w:sz="0" w:space="0" w:color="auto"/>
        <w:right w:val="none" w:sz="0" w:space="0" w:color="auto"/>
      </w:divBdr>
    </w:div>
    <w:div w:id="420640377">
      <w:bodyDiv w:val="1"/>
      <w:marLeft w:val="0"/>
      <w:marRight w:val="0"/>
      <w:marTop w:val="0"/>
      <w:marBottom w:val="0"/>
      <w:divBdr>
        <w:top w:val="none" w:sz="0" w:space="0" w:color="auto"/>
        <w:left w:val="none" w:sz="0" w:space="0" w:color="auto"/>
        <w:bottom w:val="none" w:sz="0" w:space="0" w:color="auto"/>
        <w:right w:val="none" w:sz="0" w:space="0" w:color="auto"/>
      </w:divBdr>
    </w:div>
    <w:div w:id="468671930">
      <w:bodyDiv w:val="1"/>
      <w:marLeft w:val="0"/>
      <w:marRight w:val="0"/>
      <w:marTop w:val="0"/>
      <w:marBottom w:val="0"/>
      <w:divBdr>
        <w:top w:val="none" w:sz="0" w:space="0" w:color="auto"/>
        <w:left w:val="none" w:sz="0" w:space="0" w:color="auto"/>
        <w:bottom w:val="none" w:sz="0" w:space="0" w:color="auto"/>
        <w:right w:val="none" w:sz="0" w:space="0" w:color="auto"/>
      </w:divBdr>
    </w:div>
    <w:div w:id="470170238">
      <w:bodyDiv w:val="1"/>
      <w:marLeft w:val="0"/>
      <w:marRight w:val="0"/>
      <w:marTop w:val="0"/>
      <w:marBottom w:val="0"/>
      <w:divBdr>
        <w:top w:val="none" w:sz="0" w:space="0" w:color="auto"/>
        <w:left w:val="none" w:sz="0" w:space="0" w:color="auto"/>
        <w:bottom w:val="none" w:sz="0" w:space="0" w:color="auto"/>
        <w:right w:val="none" w:sz="0" w:space="0" w:color="auto"/>
      </w:divBdr>
    </w:div>
    <w:div w:id="470246615">
      <w:bodyDiv w:val="1"/>
      <w:marLeft w:val="0"/>
      <w:marRight w:val="0"/>
      <w:marTop w:val="0"/>
      <w:marBottom w:val="0"/>
      <w:divBdr>
        <w:top w:val="none" w:sz="0" w:space="0" w:color="auto"/>
        <w:left w:val="none" w:sz="0" w:space="0" w:color="auto"/>
        <w:bottom w:val="none" w:sz="0" w:space="0" w:color="auto"/>
        <w:right w:val="none" w:sz="0" w:space="0" w:color="auto"/>
      </w:divBdr>
    </w:div>
    <w:div w:id="480198923">
      <w:bodyDiv w:val="1"/>
      <w:marLeft w:val="0"/>
      <w:marRight w:val="0"/>
      <w:marTop w:val="0"/>
      <w:marBottom w:val="0"/>
      <w:divBdr>
        <w:top w:val="none" w:sz="0" w:space="0" w:color="auto"/>
        <w:left w:val="none" w:sz="0" w:space="0" w:color="auto"/>
        <w:bottom w:val="none" w:sz="0" w:space="0" w:color="auto"/>
        <w:right w:val="none" w:sz="0" w:space="0" w:color="auto"/>
      </w:divBdr>
    </w:div>
    <w:div w:id="487944588">
      <w:bodyDiv w:val="1"/>
      <w:marLeft w:val="0"/>
      <w:marRight w:val="0"/>
      <w:marTop w:val="0"/>
      <w:marBottom w:val="0"/>
      <w:divBdr>
        <w:top w:val="none" w:sz="0" w:space="0" w:color="auto"/>
        <w:left w:val="none" w:sz="0" w:space="0" w:color="auto"/>
        <w:bottom w:val="none" w:sz="0" w:space="0" w:color="auto"/>
        <w:right w:val="none" w:sz="0" w:space="0" w:color="auto"/>
      </w:divBdr>
    </w:div>
    <w:div w:id="506287210">
      <w:bodyDiv w:val="1"/>
      <w:marLeft w:val="0"/>
      <w:marRight w:val="0"/>
      <w:marTop w:val="0"/>
      <w:marBottom w:val="0"/>
      <w:divBdr>
        <w:top w:val="none" w:sz="0" w:space="0" w:color="auto"/>
        <w:left w:val="none" w:sz="0" w:space="0" w:color="auto"/>
        <w:bottom w:val="none" w:sz="0" w:space="0" w:color="auto"/>
        <w:right w:val="none" w:sz="0" w:space="0" w:color="auto"/>
      </w:divBdr>
    </w:div>
    <w:div w:id="506486799">
      <w:bodyDiv w:val="1"/>
      <w:marLeft w:val="0"/>
      <w:marRight w:val="0"/>
      <w:marTop w:val="0"/>
      <w:marBottom w:val="0"/>
      <w:divBdr>
        <w:top w:val="none" w:sz="0" w:space="0" w:color="auto"/>
        <w:left w:val="none" w:sz="0" w:space="0" w:color="auto"/>
        <w:bottom w:val="none" w:sz="0" w:space="0" w:color="auto"/>
        <w:right w:val="none" w:sz="0" w:space="0" w:color="auto"/>
      </w:divBdr>
    </w:div>
    <w:div w:id="507867578">
      <w:bodyDiv w:val="1"/>
      <w:marLeft w:val="0"/>
      <w:marRight w:val="0"/>
      <w:marTop w:val="0"/>
      <w:marBottom w:val="0"/>
      <w:divBdr>
        <w:top w:val="none" w:sz="0" w:space="0" w:color="auto"/>
        <w:left w:val="none" w:sz="0" w:space="0" w:color="auto"/>
        <w:bottom w:val="none" w:sz="0" w:space="0" w:color="auto"/>
        <w:right w:val="none" w:sz="0" w:space="0" w:color="auto"/>
      </w:divBdr>
    </w:div>
    <w:div w:id="513307022">
      <w:bodyDiv w:val="1"/>
      <w:marLeft w:val="0"/>
      <w:marRight w:val="0"/>
      <w:marTop w:val="0"/>
      <w:marBottom w:val="0"/>
      <w:divBdr>
        <w:top w:val="none" w:sz="0" w:space="0" w:color="auto"/>
        <w:left w:val="none" w:sz="0" w:space="0" w:color="auto"/>
        <w:bottom w:val="none" w:sz="0" w:space="0" w:color="auto"/>
        <w:right w:val="none" w:sz="0" w:space="0" w:color="auto"/>
      </w:divBdr>
    </w:div>
    <w:div w:id="532504683">
      <w:bodyDiv w:val="1"/>
      <w:marLeft w:val="0"/>
      <w:marRight w:val="0"/>
      <w:marTop w:val="0"/>
      <w:marBottom w:val="0"/>
      <w:divBdr>
        <w:top w:val="none" w:sz="0" w:space="0" w:color="auto"/>
        <w:left w:val="none" w:sz="0" w:space="0" w:color="auto"/>
        <w:bottom w:val="none" w:sz="0" w:space="0" w:color="auto"/>
        <w:right w:val="none" w:sz="0" w:space="0" w:color="auto"/>
      </w:divBdr>
    </w:div>
    <w:div w:id="549611206">
      <w:bodyDiv w:val="1"/>
      <w:marLeft w:val="0"/>
      <w:marRight w:val="0"/>
      <w:marTop w:val="0"/>
      <w:marBottom w:val="0"/>
      <w:divBdr>
        <w:top w:val="none" w:sz="0" w:space="0" w:color="auto"/>
        <w:left w:val="none" w:sz="0" w:space="0" w:color="auto"/>
        <w:bottom w:val="none" w:sz="0" w:space="0" w:color="auto"/>
        <w:right w:val="none" w:sz="0" w:space="0" w:color="auto"/>
      </w:divBdr>
    </w:div>
    <w:div w:id="586228654">
      <w:bodyDiv w:val="1"/>
      <w:marLeft w:val="0"/>
      <w:marRight w:val="0"/>
      <w:marTop w:val="0"/>
      <w:marBottom w:val="0"/>
      <w:divBdr>
        <w:top w:val="none" w:sz="0" w:space="0" w:color="auto"/>
        <w:left w:val="none" w:sz="0" w:space="0" w:color="auto"/>
        <w:bottom w:val="none" w:sz="0" w:space="0" w:color="auto"/>
        <w:right w:val="none" w:sz="0" w:space="0" w:color="auto"/>
      </w:divBdr>
    </w:div>
    <w:div w:id="595796023">
      <w:bodyDiv w:val="1"/>
      <w:marLeft w:val="0"/>
      <w:marRight w:val="0"/>
      <w:marTop w:val="0"/>
      <w:marBottom w:val="0"/>
      <w:divBdr>
        <w:top w:val="none" w:sz="0" w:space="0" w:color="auto"/>
        <w:left w:val="none" w:sz="0" w:space="0" w:color="auto"/>
        <w:bottom w:val="none" w:sz="0" w:space="0" w:color="auto"/>
        <w:right w:val="none" w:sz="0" w:space="0" w:color="auto"/>
      </w:divBdr>
    </w:div>
    <w:div w:id="605767819">
      <w:bodyDiv w:val="1"/>
      <w:marLeft w:val="0"/>
      <w:marRight w:val="0"/>
      <w:marTop w:val="0"/>
      <w:marBottom w:val="0"/>
      <w:divBdr>
        <w:top w:val="none" w:sz="0" w:space="0" w:color="auto"/>
        <w:left w:val="none" w:sz="0" w:space="0" w:color="auto"/>
        <w:bottom w:val="none" w:sz="0" w:space="0" w:color="auto"/>
        <w:right w:val="none" w:sz="0" w:space="0" w:color="auto"/>
      </w:divBdr>
    </w:div>
    <w:div w:id="608707180">
      <w:bodyDiv w:val="1"/>
      <w:marLeft w:val="0"/>
      <w:marRight w:val="0"/>
      <w:marTop w:val="0"/>
      <w:marBottom w:val="0"/>
      <w:divBdr>
        <w:top w:val="none" w:sz="0" w:space="0" w:color="auto"/>
        <w:left w:val="none" w:sz="0" w:space="0" w:color="auto"/>
        <w:bottom w:val="none" w:sz="0" w:space="0" w:color="auto"/>
        <w:right w:val="none" w:sz="0" w:space="0" w:color="auto"/>
      </w:divBdr>
    </w:div>
    <w:div w:id="610893358">
      <w:bodyDiv w:val="1"/>
      <w:marLeft w:val="0"/>
      <w:marRight w:val="0"/>
      <w:marTop w:val="0"/>
      <w:marBottom w:val="0"/>
      <w:divBdr>
        <w:top w:val="none" w:sz="0" w:space="0" w:color="auto"/>
        <w:left w:val="none" w:sz="0" w:space="0" w:color="auto"/>
        <w:bottom w:val="none" w:sz="0" w:space="0" w:color="auto"/>
        <w:right w:val="none" w:sz="0" w:space="0" w:color="auto"/>
      </w:divBdr>
      <w:divsChild>
        <w:div w:id="421613041">
          <w:marLeft w:val="0"/>
          <w:marRight w:val="0"/>
          <w:marTop w:val="0"/>
          <w:marBottom w:val="0"/>
          <w:divBdr>
            <w:top w:val="none" w:sz="0" w:space="0" w:color="auto"/>
            <w:left w:val="none" w:sz="0" w:space="0" w:color="auto"/>
            <w:bottom w:val="none" w:sz="0" w:space="0" w:color="auto"/>
            <w:right w:val="none" w:sz="0" w:space="0" w:color="auto"/>
          </w:divBdr>
          <w:divsChild>
            <w:div w:id="1637681493">
              <w:marLeft w:val="0"/>
              <w:marRight w:val="0"/>
              <w:marTop w:val="0"/>
              <w:marBottom w:val="0"/>
              <w:divBdr>
                <w:top w:val="none" w:sz="0" w:space="0" w:color="auto"/>
                <w:left w:val="none" w:sz="0" w:space="0" w:color="auto"/>
                <w:bottom w:val="none" w:sz="0" w:space="0" w:color="auto"/>
                <w:right w:val="none" w:sz="0" w:space="0" w:color="auto"/>
              </w:divBdr>
              <w:divsChild>
                <w:div w:id="170029697">
                  <w:marLeft w:val="0"/>
                  <w:marRight w:val="0"/>
                  <w:marTop w:val="0"/>
                  <w:marBottom w:val="0"/>
                  <w:divBdr>
                    <w:top w:val="none" w:sz="0" w:space="0" w:color="auto"/>
                    <w:left w:val="none" w:sz="0" w:space="0" w:color="auto"/>
                    <w:bottom w:val="none" w:sz="0" w:space="0" w:color="auto"/>
                    <w:right w:val="none" w:sz="0" w:space="0" w:color="auto"/>
                  </w:divBdr>
                  <w:divsChild>
                    <w:div w:id="407075936">
                      <w:marLeft w:val="0"/>
                      <w:marRight w:val="0"/>
                      <w:marTop w:val="0"/>
                      <w:marBottom w:val="0"/>
                      <w:divBdr>
                        <w:top w:val="none" w:sz="0" w:space="0" w:color="auto"/>
                        <w:left w:val="none" w:sz="0" w:space="0" w:color="auto"/>
                        <w:bottom w:val="none" w:sz="0" w:space="0" w:color="auto"/>
                        <w:right w:val="none" w:sz="0" w:space="0" w:color="auto"/>
                      </w:divBdr>
                      <w:divsChild>
                        <w:div w:id="1375427424">
                          <w:marLeft w:val="0"/>
                          <w:marRight w:val="0"/>
                          <w:marTop w:val="0"/>
                          <w:marBottom w:val="0"/>
                          <w:divBdr>
                            <w:top w:val="none" w:sz="0" w:space="0" w:color="auto"/>
                            <w:left w:val="none" w:sz="0" w:space="0" w:color="auto"/>
                            <w:bottom w:val="none" w:sz="0" w:space="0" w:color="auto"/>
                            <w:right w:val="none" w:sz="0" w:space="0" w:color="auto"/>
                          </w:divBdr>
                          <w:divsChild>
                            <w:div w:id="205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62628">
      <w:bodyDiv w:val="1"/>
      <w:marLeft w:val="0"/>
      <w:marRight w:val="0"/>
      <w:marTop w:val="0"/>
      <w:marBottom w:val="0"/>
      <w:divBdr>
        <w:top w:val="none" w:sz="0" w:space="0" w:color="auto"/>
        <w:left w:val="none" w:sz="0" w:space="0" w:color="auto"/>
        <w:bottom w:val="none" w:sz="0" w:space="0" w:color="auto"/>
        <w:right w:val="none" w:sz="0" w:space="0" w:color="auto"/>
      </w:divBdr>
    </w:div>
    <w:div w:id="625239897">
      <w:bodyDiv w:val="1"/>
      <w:marLeft w:val="0"/>
      <w:marRight w:val="0"/>
      <w:marTop w:val="0"/>
      <w:marBottom w:val="0"/>
      <w:divBdr>
        <w:top w:val="none" w:sz="0" w:space="0" w:color="auto"/>
        <w:left w:val="none" w:sz="0" w:space="0" w:color="auto"/>
        <w:bottom w:val="none" w:sz="0" w:space="0" w:color="auto"/>
        <w:right w:val="none" w:sz="0" w:space="0" w:color="auto"/>
      </w:divBdr>
    </w:div>
    <w:div w:id="627660207">
      <w:bodyDiv w:val="1"/>
      <w:marLeft w:val="0"/>
      <w:marRight w:val="0"/>
      <w:marTop w:val="0"/>
      <w:marBottom w:val="0"/>
      <w:divBdr>
        <w:top w:val="none" w:sz="0" w:space="0" w:color="auto"/>
        <w:left w:val="none" w:sz="0" w:space="0" w:color="auto"/>
        <w:bottom w:val="none" w:sz="0" w:space="0" w:color="auto"/>
        <w:right w:val="none" w:sz="0" w:space="0" w:color="auto"/>
      </w:divBdr>
    </w:div>
    <w:div w:id="631323347">
      <w:bodyDiv w:val="1"/>
      <w:marLeft w:val="0"/>
      <w:marRight w:val="0"/>
      <w:marTop w:val="0"/>
      <w:marBottom w:val="0"/>
      <w:divBdr>
        <w:top w:val="none" w:sz="0" w:space="0" w:color="auto"/>
        <w:left w:val="none" w:sz="0" w:space="0" w:color="auto"/>
        <w:bottom w:val="none" w:sz="0" w:space="0" w:color="auto"/>
        <w:right w:val="none" w:sz="0" w:space="0" w:color="auto"/>
      </w:divBdr>
    </w:div>
    <w:div w:id="631792204">
      <w:bodyDiv w:val="1"/>
      <w:marLeft w:val="0"/>
      <w:marRight w:val="0"/>
      <w:marTop w:val="0"/>
      <w:marBottom w:val="0"/>
      <w:divBdr>
        <w:top w:val="none" w:sz="0" w:space="0" w:color="auto"/>
        <w:left w:val="none" w:sz="0" w:space="0" w:color="auto"/>
        <w:bottom w:val="none" w:sz="0" w:space="0" w:color="auto"/>
        <w:right w:val="none" w:sz="0" w:space="0" w:color="auto"/>
      </w:divBdr>
    </w:div>
    <w:div w:id="643704557">
      <w:bodyDiv w:val="1"/>
      <w:marLeft w:val="0"/>
      <w:marRight w:val="0"/>
      <w:marTop w:val="0"/>
      <w:marBottom w:val="0"/>
      <w:divBdr>
        <w:top w:val="none" w:sz="0" w:space="0" w:color="auto"/>
        <w:left w:val="none" w:sz="0" w:space="0" w:color="auto"/>
        <w:bottom w:val="none" w:sz="0" w:space="0" w:color="auto"/>
        <w:right w:val="none" w:sz="0" w:space="0" w:color="auto"/>
      </w:divBdr>
    </w:div>
    <w:div w:id="643780751">
      <w:bodyDiv w:val="1"/>
      <w:marLeft w:val="0"/>
      <w:marRight w:val="0"/>
      <w:marTop w:val="0"/>
      <w:marBottom w:val="0"/>
      <w:divBdr>
        <w:top w:val="none" w:sz="0" w:space="0" w:color="auto"/>
        <w:left w:val="none" w:sz="0" w:space="0" w:color="auto"/>
        <w:bottom w:val="none" w:sz="0" w:space="0" w:color="auto"/>
        <w:right w:val="none" w:sz="0" w:space="0" w:color="auto"/>
      </w:divBdr>
    </w:div>
    <w:div w:id="664090770">
      <w:bodyDiv w:val="1"/>
      <w:marLeft w:val="0"/>
      <w:marRight w:val="0"/>
      <w:marTop w:val="0"/>
      <w:marBottom w:val="0"/>
      <w:divBdr>
        <w:top w:val="none" w:sz="0" w:space="0" w:color="auto"/>
        <w:left w:val="none" w:sz="0" w:space="0" w:color="auto"/>
        <w:bottom w:val="none" w:sz="0" w:space="0" w:color="auto"/>
        <w:right w:val="none" w:sz="0" w:space="0" w:color="auto"/>
      </w:divBdr>
    </w:div>
    <w:div w:id="665934161">
      <w:bodyDiv w:val="1"/>
      <w:marLeft w:val="0"/>
      <w:marRight w:val="0"/>
      <w:marTop w:val="0"/>
      <w:marBottom w:val="0"/>
      <w:divBdr>
        <w:top w:val="none" w:sz="0" w:space="0" w:color="auto"/>
        <w:left w:val="none" w:sz="0" w:space="0" w:color="auto"/>
        <w:bottom w:val="none" w:sz="0" w:space="0" w:color="auto"/>
        <w:right w:val="none" w:sz="0" w:space="0" w:color="auto"/>
      </w:divBdr>
    </w:div>
    <w:div w:id="678318180">
      <w:bodyDiv w:val="1"/>
      <w:marLeft w:val="0"/>
      <w:marRight w:val="0"/>
      <w:marTop w:val="0"/>
      <w:marBottom w:val="0"/>
      <w:divBdr>
        <w:top w:val="none" w:sz="0" w:space="0" w:color="auto"/>
        <w:left w:val="none" w:sz="0" w:space="0" w:color="auto"/>
        <w:bottom w:val="none" w:sz="0" w:space="0" w:color="auto"/>
        <w:right w:val="none" w:sz="0" w:space="0" w:color="auto"/>
      </w:divBdr>
    </w:div>
    <w:div w:id="682779210">
      <w:bodyDiv w:val="1"/>
      <w:marLeft w:val="0"/>
      <w:marRight w:val="0"/>
      <w:marTop w:val="0"/>
      <w:marBottom w:val="0"/>
      <w:divBdr>
        <w:top w:val="none" w:sz="0" w:space="0" w:color="auto"/>
        <w:left w:val="none" w:sz="0" w:space="0" w:color="auto"/>
        <w:bottom w:val="none" w:sz="0" w:space="0" w:color="auto"/>
        <w:right w:val="none" w:sz="0" w:space="0" w:color="auto"/>
      </w:divBdr>
    </w:div>
    <w:div w:id="692416406">
      <w:bodyDiv w:val="1"/>
      <w:marLeft w:val="0"/>
      <w:marRight w:val="0"/>
      <w:marTop w:val="0"/>
      <w:marBottom w:val="0"/>
      <w:divBdr>
        <w:top w:val="none" w:sz="0" w:space="0" w:color="auto"/>
        <w:left w:val="none" w:sz="0" w:space="0" w:color="auto"/>
        <w:bottom w:val="none" w:sz="0" w:space="0" w:color="auto"/>
        <w:right w:val="none" w:sz="0" w:space="0" w:color="auto"/>
      </w:divBdr>
    </w:div>
    <w:div w:id="698315850">
      <w:bodyDiv w:val="1"/>
      <w:marLeft w:val="0"/>
      <w:marRight w:val="0"/>
      <w:marTop w:val="0"/>
      <w:marBottom w:val="0"/>
      <w:divBdr>
        <w:top w:val="none" w:sz="0" w:space="0" w:color="auto"/>
        <w:left w:val="none" w:sz="0" w:space="0" w:color="auto"/>
        <w:bottom w:val="none" w:sz="0" w:space="0" w:color="auto"/>
        <w:right w:val="none" w:sz="0" w:space="0" w:color="auto"/>
      </w:divBdr>
    </w:div>
    <w:div w:id="708651964">
      <w:bodyDiv w:val="1"/>
      <w:marLeft w:val="0"/>
      <w:marRight w:val="0"/>
      <w:marTop w:val="0"/>
      <w:marBottom w:val="0"/>
      <w:divBdr>
        <w:top w:val="none" w:sz="0" w:space="0" w:color="auto"/>
        <w:left w:val="none" w:sz="0" w:space="0" w:color="auto"/>
        <w:bottom w:val="none" w:sz="0" w:space="0" w:color="auto"/>
        <w:right w:val="none" w:sz="0" w:space="0" w:color="auto"/>
      </w:divBdr>
    </w:div>
    <w:div w:id="727919557">
      <w:bodyDiv w:val="1"/>
      <w:marLeft w:val="0"/>
      <w:marRight w:val="0"/>
      <w:marTop w:val="0"/>
      <w:marBottom w:val="0"/>
      <w:divBdr>
        <w:top w:val="none" w:sz="0" w:space="0" w:color="auto"/>
        <w:left w:val="none" w:sz="0" w:space="0" w:color="auto"/>
        <w:bottom w:val="none" w:sz="0" w:space="0" w:color="auto"/>
        <w:right w:val="none" w:sz="0" w:space="0" w:color="auto"/>
      </w:divBdr>
    </w:div>
    <w:div w:id="733967877">
      <w:bodyDiv w:val="1"/>
      <w:marLeft w:val="0"/>
      <w:marRight w:val="0"/>
      <w:marTop w:val="0"/>
      <w:marBottom w:val="0"/>
      <w:divBdr>
        <w:top w:val="none" w:sz="0" w:space="0" w:color="auto"/>
        <w:left w:val="none" w:sz="0" w:space="0" w:color="auto"/>
        <w:bottom w:val="none" w:sz="0" w:space="0" w:color="auto"/>
        <w:right w:val="none" w:sz="0" w:space="0" w:color="auto"/>
      </w:divBdr>
    </w:div>
    <w:div w:id="734935544">
      <w:bodyDiv w:val="1"/>
      <w:marLeft w:val="0"/>
      <w:marRight w:val="0"/>
      <w:marTop w:val="0"/>
      <w:marBottom w:val="0"/>
      <w:divBdr>
        <w:top w:val="none" w:sz="0" w:space="0" w:color="auto"/>
        <w:left w:val="none" w:sz="0" w:space="0" w:color="auto"/>
        <w:bottom w:val="none" w:sz="0" w:space="0" w:color="auto"/>
        <w:right w:val="none" w:sz="0" w:space="0" w:color="auto"/>
      </w:divBdr>
    </w:div>
    <w:div w:id="745110196">
      <w:bodyDiv w:val="1"/>
      <w:marLeft w:val="0"/>
      <w:marRight w:val="0"/>
      <w:marTop w:val="0"/>
      <w:marBottom w:val="0"/>
      <w:divBdr>
        <w:top w:val="none" w:sz="0" w:space="0" w:color="auto"/>
        <w:left w:val="none" w:sz="0" w:space="0" w:color="auto"/>
        <w:bottom w:val="none" w:sz="0" w:space="0" w:color="auto"/>
        <w:right w:val="none" w:sz="0" w:space="0" w:color="auto"/>
      </w:divBdr>
    </w:div>
    <w:div w:id="757680012">
      <w:bodyDiv w:val="1"/>
      <w:marLeft w:val="0"/>
      <w:marRight w:val="0"/>
      <w:marTop w:val="0"/>
      <w:marBottom w:val="0"/>
      <w:divBdr>
        <w:top w:val="none" w:sz="0" w:space="0" w:color="auto"/>
        <w:left w:val="none" w:sz="0" w:space="0" w:color="auto"/>
        <w:bottom w:val="none" w:sz="0" w:space="0" w:color="auto"/>
        <w:right w:val="none" w:sz="0" w:space="0" w:color="auto"/>
      </w:divBdr>
    </w:div>
    <w:div w:id="779566832">
      <w:bodyDiv w:val="1"/>
      <w:marLeft w:val="0"/>
      <w:marRight w:val="0"/>
      <w:marTop w:val="0"/>
      <w:marBottom w:val="0"/>
      <w:divBdr>
        <w:top w:val="none" w:sz="0" w:space="0" w:color="auto"/>
        <w:left w:val="none" w:sz="0" w:space="0" w:color="auto"/>
        <w:bottom w:val="none" w:sz="0" w:space="0" w:color="auto"/>
        <w:right w:val="none" w:sz="0" w:space="0" w:color="auto"/>
      </w:divBdr>
    </w:div>
    <w:div w:id="779569921">
      <w:bodyDiv w:val="1"/>
      <w:marLeft w:val="0"/>
      <w:marRight w:val="0"/>
      <w:marTop w:val="0"/>
      <w:marBottom w:val="0"/>
      <w:divBdr>
        <w:top w:val="none" w:sz="0" w:space="0" w:color="auto"/>
        <w:left w:val="none" w:sz="0" w:space="0" w:color="auto"/>
        <w:bottom w:val="none" w:sz="0" w:space="0" w:color="auto"/>
        <w:right w:val="none" w:sz="0" w:space="0" w:color="auto"/>
      </w:divBdr>
    </w:div>
    <w:div w:id="785197127">
      <w:bodyDiv w:val="1"/>
      <w:marLeft w:val="0"/>
      <w:marRight w:val="0"/>
      <w:marTop w:val="0"/>
      <w:marBottom w:val="0"/>
      <w:divBdr>
        <w:top w:val="none" w:sz="0" w:space="0" w:color="auto"/>
        <w:left w:val="none" w:sz="0" w:space="0" w:color="auto"/>
        <w:bottom w:val="none" w:sz="0" w:space="0" w:color="auto"/>
        <w:right w:val="none" w:sz="0" w:space="0" w:color="auto"/>
      </w:divBdr>
    </w:div>
    <w:div w:id="792559404">
      <w:bodyDiv w:val="1"/>
      <w:marLeft w:val="0"/>
      <w:marRight w:val="0"/>
      <w:marTop w:val="0"/>
      <w:marBottom w:val="0"/>
      <w:divBdr>
        <w:top w:val="none" w:sz="0" w:space="0" w:color="auto"/>
        <w:left w:val="none" w:sz="0" w:space="0" w:color="auto"/>
        <w:bottom w:val="none" w:sz="0" w:space="0" w:color="auto"/>
        <w:right w:val="none" w:sz="0" w:space="0" w:color="auto"/>
      </w:divBdr>
    </w:div>
    <w:div w:id="805004560">
      <w:bodyDiv w:val="1"/>
      <w:marLeft w:val="0"/>
      <w:marRight w:val="0"/>
      <w:marTop w:val="0"/>
      <w:marBottom w:val="0"/>
      <w:divBdr>
        <w:top w:val="none" w:sz="0" w:space="0" w:color="auto"/>
        <w:left w:val="none" w:sz="0" w:space="0" w:color="auto"/>
        <w:bottom w:val="none" w:sz="0" w:space="0" w:color="auto"/>
        <w:right w:val="none" w:sz="0" w:space="0" w:color="auto"/>
      </w:divBdr>
    </w:div>
    <w:div w:id="806748648">
      <w:bodyDiv w:val="1"/>
      <w:marLeft w:val="0"/>
      <w:marRight w:val="0"/>
      <w:marTop w:val="0"/>
      <w:marBottom w:val="0"/>
      <w:divBdr>
        <w:top w:val="none" w:sz="0" w:space="0" w:color="auto"/>
        <w:left w:val="none" w:sz="0" w:space="0" w:color="auto"/>
        <w:bottom w:val="none" w:sz="0" w:space="0" w:color="auto"/>
        <w:right w:val="none" w:sz="0" w:space="0" w:color="auto"/>
      </w:divBdr>
    </w:div>
    <w:div w:id="814176900">
      <w:bodyDiv w:val="1"/>
      <w:marLeft w:val="0"/>
      <w:marRight w:val="0"/>
      <w:marTop w:val="0"/>
      <w:marBottom w:val="0"/>
      <w:divBdr>
        <w:top w:val="none" w:sz="0" w:space="0" w:color="auto"/>
        <w:left w:val="none" w:sz="0" w:space="0" w:color="auto"/>
        <w:bottom w:val="none" w:sz="0" w:space="0" w:color="auto"/>
        <w:right w:val="none" w:sz="0" w:space="0" w:color="auto"/>
      </w:divBdr>
    </w:div>
    <w:div w:id="828210794">
      <w:bodyDiv w:val="1"/>
      <w:marLeft w:val="0"/>
      <w:marRight w:val="0"/>
      <w:marTop w:val="0"/>
      <w:marBottom w:val="0"/>
      <w:divBdr>
        <w:top w:val="none" w:sz="0" w:space="0" w:color="auto"/>
        <w:left w:val="none" w:sz="0" w:space="0" w:color="auto"/>
        <w:bottom w:val="none" w:sz="0" w:space="0" w:color="auto"/>
        <w:right w:val="none" w:sz="0" w:space="0" w:color="auto"/>
      </w:divBdr>
    </w:div>
    <w:div w:id="841622109">
      <w:bodyDiv w:val="1"/>
      <w:marLeft w:val="0"/>
      <w:marRight w:val="0"/>
      <w:marTop w:val="0"/>
      <w:marBottom w:val="0"/>
      <w:divBdr>
        <w:top w:val="none" w:sz="0" w:space="0" w:color="auto"/>
        <w:left w:val="none" w:sz="0" w:space="0" w:color="auto"/>
        <w:bottom w:val="none" w:sz="0" w:space="0" w:color="auto"/>
        <w:right w:val="none" w:sz="0" w:space="0" w:color="auto"/>
      </w:divBdr>
    </w:div>
    <w:div w:id="846167677">
      <w:bodyDiv w:val="1"/>
      <w:marLeft w:val="0"/>
      <w:marRight w:val="0"/>
      <w:marTop w:val="0"/>
      <w:marBottom w:val="0"/>
      <w:divBdr>
        <w:top w:val="none" w:sz="0" w:space="0" w:color="auto"/>
        <w:left w:val="none" w:sz="0" w:space="0" w:color="auto"/>
        <w:bottom w:val="none" w:sz="0" w:space="0" w:color="auto"/>
        <w:right w:val="none" w:sz="0" w:space="0" w:color="auto"/>
      </w:divBdr>
    </w:div>
    <w:div w:id="850485961">
      <w:bodyDiv w:val="1"/>
      <w:marLeft w:val="0"/>
      <w:marRight w:val="0"/>
      <w:marTop w:val="0"/>
      <w:marBottom w:val="0"/>
      <w:divBdr>
        <w:top w:val="none" w:sz="0" w:space="0" w:color="auto"/>
        <w:left w:val="none" w:sz="0" w:space="0" w:color="auto"/>
        <w:bottom w:val="none" w:sz="0" w:space="0" w:color="auto"/>
        <w:right w:val="none" w:sz="0" w:space="0" w:color="auto"/>
      </w:divBdr>
    </w:div>
    <w:div w:id="859586778">
      <w:bodyDiv w:val="1"/>
      <w:marLeft w:val="0"/>
      <w:marRight w:val="0"/>
      <w:marTop w:val="0"/>
      <w:marBottom w:val="0"/>
      <w:divBdr>
        <w:top w:val="none" w:sz="0" w:space="0" w:color="auto"/>
        <w:left w:val="none" w:sz="0" w:space="0" w:color="auto"/>
        <w:bottom w:val="none" w:sz="0" w:space="0" w:color="auto"/>
        <w:right w:val="none" w:sz="0" w:space="0" w:color="auto"/>
      </w:divBdr>
    </w:div>
    <w:div w:id="862474857">
      <w:bodyDiv w:val="1"/>
      <w:marLeft w:val="0"/>
      <w:marRight w:val="0"/>
      <w:marTop w:val="0"/>
      <w:marBottom w:val="0"/>
      <w:divBdr>
        <w:top w:val="none" w:sz="0" w:space="0" w:color="auto"/>
        <w:left w:val="none" w:sz="0" w:space="0" w:color="auto"/>
        <w:bottom w:val="none" w:sz="0" w:space="0" w:color="auto"/>
        <w:right w:val="none" w:sz="0" w:space="0" w:color="auto"/>
      </w:divBdr>
    </w:div>
    <w:div w:id="871891292">
      <w:bodyDiv w:val="1"/>
      <w:marLeft w:val="0"/>
      <w:marRight w:val="0"/>
      <w:marTop w:val="0"/>
      <w:marBottom w:val="0"/>
      <w:divBdr>
        <w:top w:val="none" w:sz="0" w:space="0" w:color="auto"/>
        <w:left w:val="none" w:sz="0" w:space="0" w:color="auto"/>
        <w:bottom w:val="none" w:sz="0" w:space="0" w:color="auto"/>
        <w:right w:val="none" w:sz="0" w:space="0" w:color="auto"/>
      </w:divBdr>
    </w:div>
    <w:div w:id="873611798">
      <w:bodyDiv w:val="1"/>
      <w:marLeft w:val="0"/>
      <w:marRight w:val="0"/>
      <w:marTop w:val="0"/>
      <w:marBottom w:val="0"/>
      <w:divBdr>
        <w:top w:val="none" w:sz="0" w:space="0" w:color="auto"/>
        <w:left w:val="none" w:sz="0" w:space="0" w:color="auto"/>
        <w:bottom w:val="none" w:sz="0" w:space="0" w:color="auto"/>
        <w:right w:val="none" w:sz="0" w:space="0" w:color="auto"/>
      </w:divBdr>
    </w:div>
    <w:div w:id="878665672">
      <w:bodyDiv w:val="1"/>
      <w:marLeft w:val="0"/>
      <w:marRight w:val="0"/>
      <w:marTop w:val="0"/>
      <w:marBottom w:val="0"/>
      <w:divBdr>
        <w:top w:val="none" w:sz="0" w:space="0" w:color="auto"/>
        <w:left w:val="none" w:sz="0" w:space="0" w:color="auto"/>
        <w:bottom w:val="none" w:sz="0" w:space="0" w:color="auto"/>
        <w:right w:val="none" w:sz="0" w:space="0" w:color="auto"/>
      </w:divBdr>
    </w:div>
    <w:div w:id="880290457">
      <w:bodyDiv w:val="1"/>
      <w:marLeft w:val="0"/>
      <w:marRight w:val="0"/>
      <w:marTop w:val="0"/>
      <w:marBottom w:val="0"/>
      <w:divBdr>
        <w:top w:val="none" w:sz="0" w:space="0" w:color="auto"/>
        <w:left w:val="none" w:sz="0" w:space="0" w:color="auto"/>
        <w:bottom w:val="none" w:sz="0" w:space="0" w:color="auto"/>
        <w:right w:val="none" w:sz="0" w:space="0" w:color="auto"/>
      </w:divBdr>
    </w:div>
    <w:div w:id="889802030">
      <w:bodyDiv w:val="1"/>
      <w:marLeft w:val="0"/>
      <w:marRight w:val="0"/>
      <w:marTop w:val="0"/>
      <w:marBottom w:val="0"/>
      <w:divBdr>
        <w:top w:val="none" w:sz="0" w:space="0" w:color="auto"/>
        <w:left w:val="none" w:sz="0" w:space="0" w:color="auto"/>
        <w:bottom w:val="none" w:sz="0" w:space="0" w:color="auto"/>
        <w:right w:val="none" w:sz="0" w:space="0" w:color="auto"/>
      </w:divBdr>
      <w:divsChild>
        <w:div w:id="337006365">
          <w:marLeft w:val="0"/>
          <w:marRight w:val="0"/>
          <w:marTop w:val="0"/>
          <w:marBottom w:val="0"/>
          <w:divBdr>
            <w:top w:val="none" w:sz="0" w:space="0" w:color="auto"/>
            <w:left w:val="none" w:sz="0" w:space="0" w:color="auto"/>
            <w:bottom w:val="none" w:sz="0" w:space="0" w:color="auto"/>
            <w:right w:val="none" w:sz="0" w:space="0" w:color="auto"/>
          </w:divBdr>
        </w:div>
      </w:divsChild>
    </w:div>
    <w:div w:id="892620034">
      <w:bodyDiv w:val="1"/>
      <w:marLeft w:val="0"/>
      <w:marRight w:val="0"/>
      <w:marTop w:val="0"/>
      <w:marBottom w:val="0"/>
      <w:divBdr>
        <w:top w:val="none" w:sz="0" w:space="0" w:color="auto"/>
        <w:left w:val="none" w:sz="0" w:space="0" w:color="auto"/>
        <w:bottom w:val="none" w:sz="0" w:space="0" w:color="auto"/>
        <w:right w:val="none" w:sz="0" w:space="0" w:color="auto"/>
      </w:divBdr>
    </w:div>
    <w:div w:id="898128008">
      <w:bodyDiv w:val="1"/>
      <w:marLeft w:val="0"/>
      <w:marRight w:val="0"/>
      <w:marTop w:val="0"/>
      <w:marBottom w:val="0"/>
      <w:divBdr>
        <w:top w:val="none" w:sz="0" w:space="0" w:color="auto"/>
        <w:left w:val="none" w:sz="0" w:space="0" w:color="auto"/>
        <w:bottom w:val="none" w:sz="0" w:space="0" w:color="auto"/>
        <w:right w:val="none" w:sz="0" w:space="0" w:color="auto"/>
      </w:divBdr>
    </w:div>
    <w:div w:id="909652554">
      <w:bodyDiv w:val="1"/>
      <w:marLeft w:val="0"/>
      <w:marRight w:val="0"/>
      <w:marTop w:val="0"/>
      <w:marBottom w:val="0"/>
      <w:divBdr>
        <w:top w:val="none" w:sz="0" w:space="0" w:color="auto"/>
        <w:left w:val="none" w:sz="0" w:space="0" w:color="auto"/>
        <w:bottom w:val="none" w:sz="0" w:space="0" w:color="auto"/>
        <w:right w:val="none" w:sz="0" w:space="0" w:color="auto"/>
      </w:divBdr>
    </w:div>
    <w:div w:id="914047543">
      <w:bodyDiv w:val="1"/>
      <w:marLeft w:val="0"/>
      <w:marRight w:val="0"/>
      <w:marTop w:val="0"/>
      <w:marBottom w:val="0"/>
      <w:divBdr>
        <w:top w:val="none" w:sz="0" w:space="0" w:color="auto"/>
        <w:left w:val="none" w:sz="0" w:space="0" w:color="auto"/>
        <w:bottom w:val="none" w:sz="0" w:space="0" w:color="auto"/>
        <w:right w:val="none" w:sz="0" w:space="0" w:color="auto"/>
      </w:divBdr>
    </w:div>
    <w:div w:id="920142585">
      <w:bodyDiv w:val="1"/>
      <w:marLeft w:val="0"/>
      <w:marRight w:val="0"/>
      <w:marTop w:val="0"/>
      <w:marBottom w:val="0"/>
      <w:divBdr>
        <w:top w:val="none" w:sz="0" w:space="0" w:color="auto"/>
        <w:left w:val="none" w:sz="0" w:space="0" w:color="auto"/>
        <w:bottom w:val="none" w:sz="0" w:space="0" w:color="auto"/>
        <w:right w:val="none" w:sz="0" w:space="0" w:color="auto"/>
      </w:divBdr>
    </w:div>
    <w:div w:id="925184576">
      <w:bodyDiv w:val="1"/>
      <w:marLeft w:val="0"/>
      <w:marRight w:val="0"/>
      <w:marTop w:val="0"/>
      <w:marBottom w:val="0"/>
      <w:divBdr>
        <w:top w:val="none" w:sz="0" w:space="0" w:color="auto"/>
        <w:left w:val="none" w:sz="0" w:space="0" w:color="auto"/>
        <w:bottom w:val="none" w:sz="0" w:space="0" w:color="auto"/>
        <w:right w:val="none" w:sz="0" w:space="0" w:color="auto"/>
      </w:divBdr>
    </w:div>
    <w:div w:id="929508884">
      <w:bodyDiv w:val="1"/>
      <w:marLeft w:val="0"/>
      <w:marRight w:val="0"/>
      <w:marTop w:val="0"/>
      <w:marBottom w:val="0"/>
      <w:divBdr>
        <w:top w:val="none" w:sz="0" w:space="0" w:color="auto"/>
        <w:left w:val="none" w:sz="0" w:space="0" w:color="auto"/>
        <w:bottom w:val="none" w:sz="0" w:space="0" w:color="auto"/>
        <w:right w:val="none" w:sz="0" w:space="0" w:color="auto"/>
      </w:divBdr>
    </w:div>
    <w:div w:id="938827250">
      <w:bodyDiv w:val="1"/>
      <w:marLeft w:val="0"/>
      <w:marRight w:val="0"/>
      <w:marTop w:val="0"/>
      <w:marBottom w:val="0"/>
      <w:divBdr>
        <w:top w:val="none" w:sz="0" w:space="0" w:color="auto"/>
        <w:left w:val="none" w:sz="0" w:space="0" w:color="auto"/>
        <w:bottom w:val="none" w:sz="0" w:space="0" w:color="auto"/>
        <w:right w:val="none" w:sz="0" w:space="0" w:color="auto"/>
      </w:divBdr>
    </w:div>
    <w:div w:id="949817311">
      <w:bodyDiv w:val="1"/>
      <w:marLeft w:val="0"/>
      <w:marRight w:val="0"/>
      <w:marTop w:val="0"/>
      <w:marBottom w:val="0"/>
      <w:divBdr>
        <w:top w:val="none" w:sz="0" w:space="0" w:color="auto"/>
        <w:left w:val="none" w:sz="0" w:space="0" w:color="auto"/>
        <w:bottom w:val="none" w:sz="0" w:space="0" w:color="auto"/>
        <w:right w:val="none" w:sz="0" w:space="0" w:color="auto"/>
      </w:divBdr>
    </w:div>
    <w:div w:id="957906750">
      <w:bodyDiv w:val="1"/>
      <w:marLeft w:val="0"/>
      <w:marRight w:val="0"/>
      <w:marTop w:val="0"/>
      <w:marBottom w:val="0"/>
      <w:divBdr>
        <w:top w:val="none" w:sz="0" w:space="0" w:color="auto"/>
        <w:left w:val="none" w:sz="0" w:space="0" w:color="auto"/>
        <w:bottom w:val="none" w:sz="0" w:space="0" w:color="auto"/>
        <w:right w:val="none" w:sz="0" w:space="0" w:color="auto"/>
      </w:divBdr>
    </w:div>
    <w:div w:id="959216460">
      <w:bodyDiv w:val="1"/>
      <w:marLeft w:val="0"/>
      <w:marRight w:val="0"/>
      <w:marTop w:val="0"/>
      <w:marBottom w:val="0"/>
      <w:divBdr>
        <w:top w:val="none" w:sz="0" w:space="0" w:color="auto"/>
        <w:left w:val="none" w:sz="0" w:space="0" w:color="auto"/>
        <w:bottom w:val="none" w:sz="0" w:space="0" w:color="auto"/>
        <w:right w:val="none" w:sz="0" w:space="0" w:color="auto"/>
      </w:divBdr>
    </w:div>
    <w:div w:id="966819627">
      <w:bodyDiv w:val="1"/>
      <w:marLeft w:val="0"/>
      <w:marRight w:val="0"/>
      <w:marTop w:val="0"/>
      <w:marBottom w:val="0"/>
      <w:divBdr>
        <w:top w:val="none" w:sz="0" w:space="0" w:color="auto"/>
        <w:left w:val="none" w:sz="0" w:space="0" w:color="auto"/>
        <w:bottom w:val="none" w:sz="0" w:space="0" w:color="auto"/>
        <w:right w:val="none" w:sz="0" w:space="0" w:color="auto"/>
      </w:divBdr>
    </w:div>
    <w:div w:id="1000234329">
      <w:bodyDiv w:val="1"/>
      <w:marLeft w:val="0"/>
      <w:marRight w:val="0"/>
      <w:marTop w:val="0"/>
      <w:marBottom w:val="0"/>
      <w:divBdr>
        <w:top w:val="none" w:sz="0" w:space="0" w:color="auto"/>
        <w:left w:val="none" w:sz="0" w:space="0" w:color="auto"/>
        <w:bottom w:val="none" w:sz="0" w:space="0" w:color="auto"/>
        <w:right w:val="none" w:sz="0" w:space="0" w:color="auto"/>
      </w:divBdr>
    </w:div>
    <w:div w:id="1003972966">
      <w:bodyDiv w:val="1"/>
      <w:marLeft w:val="0"/>
      <w:marRight w:val="0"/>
      <w:marTop w:val="0"/>
      <w:marBottom w:val="0"/>
      <w:divBdr>
        <w:top w:val="none" w:sz="0" w:space="0" w:color="auto"/>
        <w:left w:val="none" w:sz="0" w:space="0" w:color="auto"/>
        <w:bottom w:val="none" w:sz="0" w:space="0" w:color="auto"/>
        <w:right w:val="none" w:sz="0" w:space="0" w:color="auto"/>
      </w:divBdr>
    </w:div>
    <w:div w:id="1035619152">
      <w:bodyDiv w:val="1"/>
      <w:marLeft w:val="0"/>
      <w:marRight w:val="0"/>
      <w:marTop w:val="0"/>
      <w:marBottom w:val="0"/>
      <w:divBdr>
        <w:top w:val="none" w:sz="0" w:space="0" w:color="auto"/>
        <w:left w:val="none" w:sz="0" w:space="0" w:color="auto"/>
        <w:bottom w:val="none" w:sz="0" w:space="0" w:color="auto"/>
        <w:right w:val="none" w:sz="0" w:space="0" w:color="auto"/>
      </w:divBdr>
    </w:div>
    <w:div w:id="1042753450">
      <w:bodyDiv w:val="1"/>
      <w:marLeft w:val="0"/>
      <w:marRight w:val="0"/>
      <w:marTop w:val="0"/>
      <w:marBottom w:val="0"/>
      <w:divBdr>
        <w:top w:val="none" w:sz="0" w:space="0" w:color="auto"/>
        <w:left w:val="none" w:sz="0" w:space="0" w:color="auto"/>
        <w:bottom w:val="none" w:sz="0" w:space="0" w:color="auto"/>
        <w:right w:val="none" w:sz="0" w:space="0" w:color="auto"/>
      </w:divBdr>
    </w:div>
    <w:div w:id="1043141228">
      <w:bodyDiv w:val="1"/>
      <w:marLeft w:val="0"/>
      <w:marRight w:val="0"/>
      <w:marTop w:val="0"/>
      <w:marBottom w:val="0"/>
      <w:divBdr>
        <w:top w:val="none" w:sz="0" w:space="0" w:color="auto"/>
        <w:left w:val="none" w:sz="0" w:space="0" w:color="auto"/>
        <w:bottom w:val="none" w:sz="0" w:space="0" w:color="auto"/>
        <w:right w:val="none" w:sz="0" w:space="0" w:color="auto"/>
      </w:divBdr>
    </w:div>
    <w:div w:id="1044135000">
      <w:bodyDiv w:val="1"/>
      <w:marLeft w:val="0"/>
      <w:marRight w:val="0"/>
      <w:marTop w:val="0"/>
      <w:marBottom w:val="0"/>
      <w:divBdr>
        <w:top w:val="none" w:sz="0" w:space="0" w:color="auto"/>
        <w:left w:val="none" w:sz="0" w:space="0" w:color="auto"/>
        <w:bottom w:val="none" w:sz="0" w:space="0" w:color="auto"/>
        <w:right w:val="none" w:sz="0" w:space="0" w:color="auto"/>
      </w:divBdr>
    </w:div>
    <w:div w:id="1068302944">
      <w:bodyDiv w:val="1"/>
      <w:marLeft w:val="0"/>
      <w:marRight w:val="0"/>
      <w:marTop w:val="0"/>
      <w:marBottom w:val="0"/>
      <w:divBdr>
        <w:top w:val="none" w:sz="0" w:space="0" w:color="auto"/>
        <w:left w:val="none" w:sz="0" w:space="0" w:color="auto"/>
        <w:bottom w:val="none" w:sz="0" w:space="0" w:color="auto"/>
        <w:right w:val="none" w:sz="0" w:space="0" w:color="auto"/>
      </w:divBdr>
    </w:div>
    <w:div w:id="1087995579">
      <w:bodyDiv w:val="1"/>
      <w:marLeft w:val="0"/>
      <w:marRight w:val="0"/>
      <w:marTop w:val="0"/>
      <w:marBottom w:val="0"/>
      <w:divBdr>
        <w:top w:val="none" w:sz="0" w:space="0" w:color="auto"/>
        <w:left w:val="none" w:sz="0" w:space="0" w:color="auto"/>
        <w:bottom w:val="none" w:sz="0" w:space="0" w:color="auto"/>
        <w:right w:val="none" w:sz="0" w:space="0" w:color="auto"/>
      </w:divBdr>
    </w:div>
    <w:div w:id="1088231284">
      <w:bodyDiv w:val="1"/>
      <w:marLeft w:val="0"/>
      <w:marRight w:val="0"/>
      <w:marTop w:val="0"/>
      <w:marBottom w:val="0"/>
      <w:divBdr>
        <w:top w:val="none" w:sz="0" w:space="0" w:color="auto"/>
        <w:left w:val="none" w:sz="0" w:space="0" w:color="auto"/>
        <w:bottom w:val="none" w:sz="0" w:space="0" w:color="auto"/>
        <w:right w:val="none" w:sz="0" w:space="0" w:color="auto"/>
      </w:divBdr>
    </w:div>
    <w:div w:id="1088693308">
      <w:bodyDiv w:val="1"/>
      <w:marLeft w:val="0"/>
      <w:marRight w:val="0"/>
      <w:marTop w:val="0"/>
      <w:marBottom w:val="0"/>
      <w:divBdr>
        <w:top w:val="none" w:sz="0" w:space="0" w:color="auto"/>
        <w:left w:val="none" w:sz="0" w:space="0" w:color="auto"/>
        <w:bottom w:val="none" w:sz="0" w:space="0" w:color="auto"/>
        <w:right w:val="none" w:sz="0" w:space="0" w:color="auto"/>
      </w:divBdr>
    </w:div>
    <w:div w:id="1102608081">
      <w:bodyDiv w:val="1"/>
      <w:marLeft w:val="0"/>
      <w:marRight w:val="0"/>
      <w:marTop w:val="0"/>
      <w:marBottom w:val="0"/>
      <w:divBdr>
        <w:top w:val="none" w:sz="0" w:space="0" w:color="auto"/>
        <w:left w:val="none" w:sz="0" w:space="0" w:color="auto"/>
        <w:bottom w:val="none" w:sz="0" w:space="0" w:color="auto"/>
        <w:right w:val="none" w:sz="0" w:space="0" w:color="auto"/>
      </w:divBdr>
    </w:div>
    <w:div w:id="1114786827">
      <w:bodyDiv w:val="1"/>
      <w:marLeft w:val="0"/>
      <w:marRight w:val="0"/>
      <w:marTop w:val="0"/>
      <w:marBottom w:val="0"/>
      <w:divBdr>
        <w:top w:val="none" w:sz="0" w:space="0" w:color="auto"/>
        <w:left w:val="none" w:sz="0" w:space="0" w:color="auto"/>
        <w:bottom w:val="none" w:sz="0" w:space="0" w:color="auto"/>
        <w:right w:val="none" w:sz="0" w:space="0" w:color="auto"/>
      </w:divBdr>
    </w:div>
    <w:div w:id="1136263377">
      <w:bodyDiv w:val="1"/>
      <w:marLeft w:val="0"/>
      <w:marRight w:val="0"/>
      <w:marTop w:val="0"/>
      <w:marBottom w:val="0"/>
      <w:divBdr>
        <w:top w:val="none" w:sz="0" w:space="0" w:color="auto"/>
        <w:left w:val="none" w:sz="0" w:space="0" w:color="auto"/>
        <w:bottom w:val="none" w:sz="0" w:space="0" w:color="auto"/>
        <w:right w:val="none" w:sz="0" w:space="0" w:color="auto"/>
      </w:divBdr>
    </w:div>
    <w:div w:id="1136526401">
      <w:bodyDiv w:val="1"/>
      <w:marLeft w:val="0"/>
      <w:marRight w:val="0"/>
      <w:marTop w:val="0"/>
      <w:marBottom w:val="0"/>
      <w:divBdr>
        <w:top w:val="none" w:sz="0" w:space="0" w:color="auto"/>
        <w:left w:val="none" w:sz="0" w:space="0" w:color="auto"/>
        <w:bottom w:val="none" w:sz="0" w:space="0" w:color="auto"/>
        <w:right w:val="none" w:sz="0" w:space="0" w:color="auto"/>
      </w:divBdr>
    </w:div>
    <w:div w:id="1153058535">
      <w:bodyDiv w:val="1"/>
      <w:marLeft w:val="0"/>
      <w:marRight w:val="0"/>
      <w:marTop w:val="0"/>
      <w:marBottom w:val="0"/>
      <w:divBdr>
        <w:top w:val="none" w:sz="0" w:space="0" w:color="auto"/>
        <w:left w:val="none" w:sz="0" w:space="0" w:color="auto"/>
        <w:bottom w:val="none" w:sz="0" w:space="0" w:color="auto"/>
        <w:right w:val="none" w:sz="0" w:space="0" w:color="auto"/>
      </w:divBdr>
    </w:div>
    <w:div w:id="1161770734">
      <w:bodyDiv w:val="1"/>
      <w:marLeft w:val="0"/>
      <w:marRight w:val="0"/>
      <w:marTop w:val="0"/>
      <w:marBottom w:val="0"/>
      <w:divBdr>
        <w:top w:val="none" w:sz="0" w:space="0" w:color="auto"/>
        <w:left w:val="none" w:sz="0" w:space="0" w:color="auto"/>
        <w:bottom w:val="none" w:sz="0" w:space="0" w:color="auto"/>
        <w:right w:val="none" w:sz="0" w:space="0" w:color="auto"/>
      </w:divBdr>
    </w:div>
    <w:div w:id="1172573340">
      <w:bodyDiv w:val="1"/>
      <w:marLeft w:val="0"/>
      <w:marRight w:val="0"/>
      <w:marTop w:val="0"/>
      <w:marBottom w:val="0"/>
      <w:divBdr>
        <w:top w:val="none" w:sz="0" w:space="0" w:color="auto"/>
        <w:left w:val="none" w:sz="0" w:space="0" w:color="auto"/>
        <w:bottom w:val="none" w:sz="0" w:space="0" w:color="auto"/>
        <w:right w:val="none" w:sz="0" w:space="0" w:color="auto"/>
      </w:divBdr>
    </w:div>
    <w:div w:id="1174690048">
      <w:bodyDiv w:val="1"/>
      <w:marLeft w:val="0"/>
      <w:marRight w:val="0"/>
      <w:marTop w:val="0"/>
      <w:marBottom w:val="0"/>
      <w:divBdr>
        <w:top w:val="none" w:sz="0" w:space="0" w:color="auto"/>
        <w:left w:val="none" w:sz="0" w:space="0" w:color="auto"/>
        <w:bottom w:val="none" w:sz="0" w:space="0" w:color="auto"/>
        <w:right w:val="none" w:sz="0" w:space="0" w:color="auto"/>
      </w:divBdr>
    </w:div>
    <w:div w:id="1176071612">
      <w:bodyDiv w:val="1"/>
      <w:marLeft w:val="0"/>
      <w:marRight w:val="0"/>
      <w:marTop w:val="0"/>
      <w:marBottom w:val="0"/>
      <w:divBdr>
        <w:top w:val="none" w:sz="0" w:space="0" w:color="auto"/>
        <w:left w:val="none" w:sz="0" w:space="0" w:color="auto"/>
        <w:bottom w:val="none" w:sz="0" w:space="0" w:color="auto"/>
        <w:right w:val="none" w:sz="0" w:space="0" w:color="auto"/>
      </w:divBdr>
    </w:div>
    <w:div w:id="1176384144">
      <w:bodyDiv w:val="1"/>
      <w:marLeft w:val="0"/>
      <w:marRight w:val="0"/>
      <w:marTop w:val="0"/>
      <w:marBottom w:val="0"/>
      <w:divBdr>
        <w:top w:val="none" w:sz="0" w:space="0" w:color="auto"/>
        <w:left w:val="none" w:sz="0" w:space="0" w:color="auto"/>
        <w:bottom w:val="none" w:sz="0" w:space="0" w:color="auto"/>
        <w:right w:val="none" w:sz="0" w:space="0" w:color="auto"/>
      </w:divBdr>
    </w:div>
    <w:div w:id="1179076256">
      <w:bodyDiv w:val="1"/>
      <w:marLeft w:val="0"/>
      <w:marRight w:val="0"/>
      <w:marTop w:val="0"/>
      <w:marBottom w:val="0"/>
      <w:divBdr>
        <w:top w:val="none" w:sz="0" w:space="0" w:color="auto"/>
        <w:left w:val="none" w:sz="0" w:space="0" w:color="auto"/>
        <w:bottom w:val="none" w:sz="0" w:space="0" w:color="auto"/>
        <w:right w:val="none" w:sz="0" w:space="0" w:color="auto"/>
      </w:divBdr>
    </w:div>
    <w:div w:id="1179352832">
      <w:bodyDiv w:val="1"/>
      <w:marLeft w:val="0"/>
      <w:marRight w:val="0"/>
      <w:marTop w:val="0"/>
      <w:marBottom w:val="0"/>
      <w:divBdr>
        <w:top w:val="none" w:sz="0" w:space="0" w:color="auto"/>
        <w:left w:val="none" w:sz="0" w:space="0" w:color="auto"/>
        <w:bottom w:val="none" w:sz="0" w:space="0" w:color="auto"/>
        <w:right w:val="none" w:sz="0" w:space="0" w:color="auto"/>
      </w:divBdr>
    </w:div>
    <w:div w:id="1187526779">
      <w:bodyDiv w:val="1"/>
      <w:marLeft w:val="0"/>
      <w:marRight w:val="0"/>
      <w:marTop w:val="0"/>
      <w:marBottom w:val="0"/>
      <w:divBdr>
        <w:top w:val="none" w:sz="0" w:space="0" w:color="auto"/>
        <w:left w:val="none" w:sz="0" w:space="0" w:color="auto"/>
        <w:bottom w:val="none" w:sz="0" w:space="0" w:color="auto"/>
        <w:right w:val="none" w:sz="0" w:space="0" w:color="auto"/>
      </w:divBdr>
    </w:div>
    <w:div w:id="1188106152">
      <w:bodyDiv w:val="1"/>
      <w:marLeft w:val="0"/>
      <w:marRight w:val="0"/>
      <w:marTop w:val="0"/>
      <w:marBottom w:val="0"/>
      <w:divBdr>
        <w:top w:val="none" w:sz="0" w:space="0" w:color="auto"/>
        <w:left w:val="none" w:sz="0" w:space="0" w:color="auto"/>
        <w:bottom w:val="none" w:sz="0" w:space="0" w:color="auto"/>
        <w:right w:val="none" w:sz="0" w:space="0" w:color="auto"/>
      </w:divBdr>
    </w:div>
    <w:div w:id="1195075274">
      <w:bodyDiv w:val="1"/>
      <w:marLeft w:val="0"/>
      <w:marRight w:val="0"/>
      <w:marTop w:val="0"/>
      <w:marBottom w:val="0"/>
      <w:divBdr>
        <w:top w:val="none" w:sz="0" w:space="0" w:color="auto"/>
        <w:left w:val="none" w:sz="0" w:space="0" w:color="auto"/>
        <w:bottom w:val="none" w:sz="0" w:space="0" w:color="auto"/>
        <w:right w:val="none" w:sz="0" w:space="0" w:color="auto"/>
      </w:divBdr>
    </w:div>
    <w:div w:id="1218710539">
      <w:bodyDiv w:val="1"/>
      <w:marLeft w:val="0"/>
      <w:marRight w:val="0"/>
      <w:marTop w:val="0"/>
      <w:marBottom w:val="0"/>
      <w:divBdr>
        <w:top w:val="none" w:sz="0" w:space="0" w:color="auto"/>
        <w:left w:val="none" w:sz="0" w:space="0" w:color="auto"/>
        <w:bottom w:val="none" w:sz="0" w:space="0" w:color="auto"/>
        <w:right w:val="none" w:sz="0" w:space="0" w:color="auto"/>
      </w:divBdr>
    </w:div>
    <w:div w:id="1248419979">
      <w:bodyDiv w:val="1"/>
      <w:marLeft w:val="0"/>
      <w:marRight w:val="0"/>
      <w:marTop w:val="0"/>
      <w:marBottom w:val="0"/>
      <w:divBdr>
        <w:top w:val="none" w:sz="0" w:space="0" w:color="auto"/>
        <w:left w:val="none" w:sz="0" w:space="0" w:color="auto"/>
        <w:bottom w:val="none" w:sz="0" w:space="0" w:color="auto"/>
        <w:right w:val="none" w:sz="0" w:space="0" w:color="auto"/>
      </w:divBdr>
    </w:div>
    <w:div w:id="1250504639">
      <w:bodyDiv w:val="1"/>
      <w:marLeft w:val="0"/>
      <w:marRight w:val="0"/>
      <w:marTop w:val="0"/>
      <w:marBottom w:val="0"/>
      <w:divBdr>
        <w:top w:val="none" w:sz="0" w:space="0" w:color="auto"/>
        <w:left w:val="none" w:sz="0" w:space="0" w:color="auto"/>
        <w:bottom w:val="none" w:sz="0" w:space="0" w:color="auto"/>
        <w:right w:val="none" w:sz="0" w:space="0" w:color="auto"/>
      </w:divBdr>
    </w:div>
    <w:div w:id="1252087101">
      <w:bodyDiv w:val="1"/>
      <w:marLeft w:val="0"/>
      <w:marRight w:val="0"/>
      <w:marTop w:val="0"/>
      <w:marBottom w:val="0"/>
      <w:divBdr>
        <w:top w:val="none" w:sz="0" w:space="0" w:color="auto"/>
        <w:left w:val="none" w:sz="0" w:space="0" w:color="auto"/>
        <w:bottom w:val="none" w:sz="0" w:space="0" w:color="auto"/>
        <w:right w:val="none" w:sz="0" w:space="0" w:color="auto"/>
      </w:divBdr>
    </w:div>
    <w:div w:id="1263999873">
      <w:bodyDiv w:val="1"/>
      <w:marLeft w:val="0"/>
      <w:marRight w:val="0"/>
      <w:marTop w:val="0"/>
      <w:marBottom w:val="0"/>
      <w:divBdr>
        <w:top w:val="none" w:sz="0" w:space="0" w:color="auto"/>
        <w:left w:val="none" w:sz="0" w:space="0" w:color="auto"/>
        <w:bottom w:val="none" w:sz="0" w:space="0" w:color="auto"/>
        <w:right w:val="none" w:sz="0" w:space="0" w:color="auto"/>
      </w:divBdr>
    </w:div>
    <w:div w:id="1266229421">
      <w:bodyDiv w:val="1"/>
      <w:marLeft w:val="0"/>
      <w:marRight w:val="0"/>
      <w:marTop w:val="0"/>
      <w:marBottom w:val="0"/>
      <w:divBdr>
        <w:top w:val="none" w:sz="0" w:space="0" w:color="auto"/>
        <w:left w:val="none" w:sz="0" w:space="0" w:color="auto"/>
        <w:bottom w:val="none" w:sz="0" w:space="0" w:color="auto"/>
        <w:right w:val="none" w:sz="0" w:space="0" w:color="auto"/>
      </w:divBdr>
    </w:div>
    <w:div w:id="1271545117">
      <w:bodyDiv w:val="1"/>
      <w:marLeft w:val="0"/>
      <w:marRight w:val="0"/>
      <w:marTop w:val="0"/>
      <w:marBottom w:val="0"/>
      <w:divBdr>
        <w:top w:val="none" w:sz="0" w:space="0" w:color="auto"/>
        <w:left w:val="none" w:sz="0" w:space="0" w:color="auto"/>
        <w:bottom w:val="none" w:sz="0" w:space="0" w:color="auto"/>
        <w:right w:val="none" w:sz="0" w:space="0" w:color="auto"/>
      </w:divBdr>
    </w:div>
    <w:div w:id="1277298248">
      <w:bodyDiv w:val="1"/>
      <w:marLeft w:val="0"/>
      <w:marRight w:val="0"/>
      <w:marTop w:val="0"/>
      <w:marBottom w:val="0"/>
      <w:divBdr>
        <w:top w:val="none" w:sz="0" w:space="0" w:color="auto"/>
        <w:left w:val="none" w:sz="0" w:space="0" w:color="auto"/>
        <w:bottom w:val="none" w:sz="0" w:space="0" w:color="auto"/>
        <w:right w:val="none" w:sz="0" w:space="0" w:color="auto"/>
      </w:divBdr>
    </w:div>
    <w:div w:id="1280835874">
      <w:bodyDiv w:val="1"/>
      <w:marLeft w:val="0"/>
      <w:marRight w:val="0"/>
      <w:marTop w:val="0"/>
      <w:marBottom w:val="0"/>
      <w:divBdr>
        <w:top w:val="none" w:sz="0" w:space="0" w:color="auto"/>
        <w:left w:val="none" w:sz="0" w:space="0" w:color="auto"/>
        <w:bottom w:val="none" w:sz="0" w:space="0" w:color="auto"/>
        <w:right w:val="none" w:sz="0" w:space="0" w:color="auto"/>
      </w:divBdr>
    </w:div>
    <w:div w:id="1282226594">
      <w:bodyDiv w:val="1"/>
      <w:marLeft w:val="0"/>
      <w:marRight w:val="0"/>
      <w:marTop w:val="0"/>
      <w:marBottom w:val="0"/>
      <w:divBdr>
        <w:top w:val="none" w:sz="0" w:space="0" w:color="auto"/>
        <w:left w:val="none" w:sz="0" w:space="0" w:color="auto"/>
        <w:bottom w:val="none" w:sz="0" w:space="0" w:color="auto"/>
        <w:right w:val="none" w:sz="0" w:space="0" w:color="auto"/>
      </w:divBdr>
      <w:divsChild>
        <w:div w:id="133835781">
          <w:marLeft w:val="0"/>
          <w:marRight w:val="0"/>
          <w:marTop w:val="0"/>
          <w:marBottom w:val="0"/>
          <w:divBdr>
            <w:top w:val="none" w:sz="0" w:space="0" w:color="auto"/>
            <w:left w:val="none" w:sz="0" w:space="0" w:color="auto"/>
            <w:bottom w:val="none" w:sz="0" w:space="0" w:color="auto"/>
            <w:right w:val="none" w:sz="0" w:space="0" w:color="auto"/>
          </w:divBdr>
          <w:divsChild>
            <w:div w:id="389113476">
              <w:marLeft w:val="0"/>
              <w:marRight w:val="0"/>
              <w:marTop w:val="0"/>
              <w:marBottom w:val="0"/>
              <w:divBdr>
                <w:top w:val="none" w:sz="0" w:space="0" w:color="auto"/>
                <w:left w:val="none" w:sz="0" w:space="0" w:color="auto"/>
                <w:bottom w:val="none" w:sz="0" w:space="0" w:color="auto"/>
                <w:right w:val="none" w:sz="0" w:space="0" w:color="auto"/>
              </w:divBdr>
              <w:divsChild>
                <w:div w:id="1680153329">
                  <w:marLeft w:val="0"/>
                  <w:marRight w:val="0"/>
                  <w:marTop w:val="0"/>
                  <w:marBottom w:val="0"/>
                  <w:divBdr>
                    <w:top w:val="none" w:sz="0" w:space="0" w:color="auto"/>
                    <w:left w:val="none" w:sz="0" w:space="0" w:color="auto"/>
                    <w:bottom w:val="none" w:sz="0" w:space="0" w:color="auto"/>
                    <w:right w:val="none" w:sz="0" w:space="0" w:color="auto"/>
                  </w:divBdr>
                  <w:divsChild>
                    <w:div w:id="800852705">
                      <w:marLeft w:val="0"/>
                      <w:marRight w:val="0"/>
                      <w:marTop w:val="0"/>
                      <w:marBottom w:val="0"/>
                      <w:divBdr>
                        <w:top w:val="none" w:sz="0" w:space="0" w:color="auto"/>
                        <w:left w:val="none" w:sz="0" w:space="0" w:color="auto"/>
                        <w:bottom w:val="none" w:sz="0" w:space="0" w:color="auto"/>
                        <w:right w:val="none" w:sz="0" w:space="0" w:color="auto"/>
                      </w:divBdr>
                      <w:divsChild>
                        <w:div w:id="38627683">
                          <w:marLeft w:val="0"/>
                          <w:marRight w:val="0"/>
                          <w:marTop w:val="0"/>
                          <w:marBottom w:val="0"/>
                          <w:divBdr>
                            <w:top w:val="none" w:sz="0" w:space="0" w:color="auto"/>
                            <w:left w:val="none" w:sz="0" w:space="0" w:color="auto"/>
                            <w:bottom w:val="none" w:sz="0" w:space="0" w:color="auto"/>
                            <w:right w:val="none" w:sz="0" w:space="0" w:color="auto"/>
                          </w:divBdr>
                          <w:divsChild>
                            <w:div w:id="1256400682">
                              <w:marLeft w:val="0"/>
                              <w:marRight w:val="0"/>
                              <w:marTop w:val="0"/>
                              <w:marBottom w:val="0"/>
                              <w:divBdr>
                                <w:top w:val="none" w:sz="0" w:space="0" w:color="auto"/>
                                <w:left w:val="none" w:sz="0" w:space="0" w:color="auto"/>
                                <w:bottom w:val="none" w:sz="0" w:space="0" w:color="auto"/>
                                <w:right w:val="none" w:sz="0" w:space="0" w:color="auto"/>
                              </w:divBdr>
                              <w:divsChild>
                                <w:div w:id="506746337">
                                  <w:marLeft w:val="0"/>
                                  <w:marRight w:val="0"/>
                                  <w:marTop w:val="0"/>
                                  <w:marBottom w:val="0"/>
                                  <w:divBdr>
                                    <w:top w:val="none" w:sz="0" w:space="0" w:color="auto"/>
                                    <w:left w:val="none" w:sz="0" w:space="0" w:color="auto"/>
                                    <w:bottom w:val="none" w:sz="0" w:space="0" w:color="auto"/>
                                    <w:right w:val="none" w:sz="0" w:space="0" w:color="auto"/>
                                  </w:divBdr>
                                  <w:divsChild>
                                    <w:div w:id="380371498">
                                      <w:marLeft w:val="0"/>
                                      <w:marRight w:val="0"/>
                                      <w:marTop w:val="0"/>
                                      <w:marBottom w:val="0"/>
                                      <w:divBdr>
                                        <w:top w:val="single" w:sz="12" w:space="0" w:color="CCCCCC"/>
                                        <w:left w:val="single" w:sz="12" w:space="0" w:color="CCCCCC"/>
                                        <w:bottom w:val="single" w:sz="12" w:space="0" w:color="CCCCCC"/>
                                        <w:right w:val="single" w:sz="12" w:space="0" w:color="CCCCCC"/>
                                      </w:divBdr>
                                      <w:divsChild>
                                        <w:div w:id="1089891927">
                                          <w:marLeft w:val="0"/>
                                          <w:marRight w:val="0"/>
                                          <w:marTop w:val="28"/>
                                          <w:marBottom w:val="0"/>
                                          <w:divBdr>
                                            <w:top w:val="none" w:sz="0" w:space="0" w:color="auto"/>
                                            <w:left w:val="none" w:sz="0" w:space="0" w:color="auto"/>
                                            <w:bottom w:val="none" w:sz="0" w:space="0" w:color="auto"/>
                                            <w:right w:val="none" w:sz="0" w:space="0" w:color="auto"/>
                                          </w:divBdr>
                                          <w:divsChild>
                                            <w:div w:id="627199910">
                                              <w:marLeft w:val="0"/>
                                              <w:marRight w:val="0"/>
                                              <w:marTop w:val="0"/>
                                              <w:marBottom w:val="0"/>
                                              <w:divBdr>
                                                <w:top w:val="none" w:sz="0" w:space="0" w:color="auto"/>
                                                <w:left w:val="none" w:sz="0" w:space="0" w:color="auto"/>
                                                <w:bottom w:val="none" w:sz="0" w:space="0" w:color="auto"/>
                                                <w:right w:val="none" w:sz="0" w:space="0" w:color="auto"/>
                                              </w:divBdr>
                                              <w:divsChild>
                                                <w:div w:id="863324489">
                                                  <w:marLeft w:val="0"/>
                                                  <w:marRight w:val="0"/>
                                                  <w:marTop w:val="0"/>
                                                  <w:marBottom w:val="0"/>
                                                  <w:divBdr>
                                                    <w:top w:val="none" w:sz="0" w:space="0" w:color="auto"/>
                                                    <w:left w:val="none" w:sz="0" w:space="0" w:color="auto"/>
                                                    <w:bottom w:val="none" w:sz="0" w:space="0" w:color="auto"/>
                                                    <w:right w:val="none" w:sz="0" w:space="0" w:color="auto"/>
                                                  </w:divBdr>
                                                  <w:divsChild>
                                                    <w:div w:id="1012300266">
                                                      <w:marLeft w:val="0"/>
                                                      <w:marRight w:val="0"/>
                                                      <w:marTop w:val="0"/>
                                                      <w:marBottom w:val="0"/>
                                                      <w:divBdr>
                                                        <w:top w:val="none" w:sz="0" w:space="0" w:color="auto"/>
                                                        <w:left w:val="none" w:sz="0" w:space="0" w:color="auto"/>
                                                        <w:bottom w:val="none" w:sz="0" w:space="0" w:color="auto"/>
                                                        <w:right w:val="none" w:sz="0" w:space="0" w:color="auto"/>
                                                      </w:divBdr>
                                                      <w:divsChild>
                                                        <w:div w:id="1600480895">
                                                          <w:marLeft w:val="0"/>
                                                          <w:marRight w:val="0"/>
                                                          <w:marTop w:val="0"/>
                                                          <w:marBottom w:val="0"/>
                                                          <w:divBdr>
                                                            <w:top w:val="none" w:sz="0" w:space="0" w:color="auto"/>
                                                            <w:left w:val="none" w:sz="0" w:space="0" w:color="auto"/>
                                                            <w:bottom w:val="none" w:sz="0" w:space="0" w:color="auto"/>
                                                            <w:right w:val="none" w:sz="0" w:space="0" w:color="auto"/>
                                                          </w:divBdr>
                                                          <w:divsChild>
                                                            <w:div w:id="774786369">
                                                              <w:marLeft w:val="0"/>
                                                              <w:marRight w:val="0"/>
                                                              <w:marTop w:val="0"/>
                                                              <w:marBottom w:val="0"/>
                                                              <w:divBdr>
                                                                <w:top w:val="none" w:sz="0" w:space="0" w:color="auto"/>
                                                                <w:left w:val="none" w:sz="0" w:space="0" w:color="auto"/>
                                                                <w:bottom w:val="none" w:sz="0" w:space="0" w:color="auto"/>
                                                                <w:right w:val="none" w:sz="0" w:space="0" w:color="auto"/>
                                                              </w:divBdr>
                                                            </w:div>
                                                          </w:divsChild>
                                                        </w:div>
                                                        <w:div w:id="1877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466561">
      <w:bodyDiv w:val="1"/>
      <w:marLeft w:val="0"/>
      <w:marRight w:val="0"/>
      <w:marTop w:val="0"/>
      <w:marBottom w:val="0"/>
      <w:divBdr>
        <w:top w:val="none" w:sz="0" w:space="0" w:color="auto"/>
        <w:left w:val="none" w:sz="0" w:space="0" w:color="auto"/>
        <w:bottom w:val="none" w:sz="0" w:space="0" w:color="auto"/>
        <w:right w:val="none" w:sz="0" w:space="0" w:color="auto"/>
      </w:divBdr>
    </w:div>
    <w:div w:id="1289972673">
      <w:bodyDiv w:val="1"/>
      <w:marLeft w:val="0"/>
      <w:marRight w:val="0"/>
      <w:marTop w:val="0"/>
      <w:marBottom w:val="0"/>
      <w:divBdr>
        <w:top w:val="none" w:sz="0" w:space="0" w:color="auto"/>
        <w:left w:val="none" w:sz="0" w:space="0" w:color="auto"/>
        <w:bottom w:val="none" w:sz="0" w:space="0" w:color="auto"/>
        <w:right w:val="none" w:sz="0" w:space="0" w:color="auto"/>
      </w:divBdr>
    </w:div>
    <w:div w:id="1294404120">
      <w:bodyDiv w:val="1"/>
      <w:marLeft w:val="0"/>
      <w:marRight w:val="0"/>
      <w:marTop w:val="0"/>
      <w:marBottom w:val="0"/>
      <w:divBdr>
        <w:top w:val="none" w:sz="0" w:space="0" w:color="auto"/>
        <w:left w:val="none" w:sz="0" w:space="0" w:color="auto"/>
        <w:bottom w:val="none" w:sz="0" w:space="0" w:color="auto"/>
        <w:right w:val="none" w:sz="0" w:space="0" w:color="auto"/>
      </w:divBdr>
    </w:div>
    <w:div w:id="1324239339">
      <w:bodyDiv w:val="1"/>
      <w:marLeft w:val="0"/>
      <w:marRight w:val="0"/>
      <w:marTop w:val="0"/>
      <w:marBottom w:val="0"/>
      <w:divBdr>
        <w:top w:val="none" w:sz="0" w:space="0" w:color="auto"/>
        <w:left w:val="none" w:sz="0" w:space="0" w:color="auto"/>
        <w:bottom w:val="none" w:sz="0" w:space="0" w:color="auto"/>
        <w:right w:val="none" w:sz="0" w:space="0" w:color="auto"/>
      </w:divBdr>
    </w:div>
    <w:div w:id="1340352846">
      <w:bodyDiv w:val="1"/>
      <w:marLeft w:val="0"/>
      <w:marRight w:val="0"/>
      <w:marTop w:val="0"/>
      <w:marBottom w:val="0"/>
      <w:divBdr>
        <w:top w:val="none" w:sz="0" w:space="0" w:color="auto"/>
        <w:left w:val="none" w:sz="0" w:space="0" w:color="auto"/>
        <w:bottom w:val="none" w:sz="0" w:space="0" w:color="auto"/>
        <w:right w:val="none" w:sz="0" w:space="0" w:color="auto"/>
      </w:divBdr>
    </w:div>
    <w:div w:id="1342127423">
      <w:bodyDiv w:val="1"/>
      <w:marLeft w:val="0"/>
      <w:marRight w:val="0"/>
      <w:marTop w:val="0"/>
      <w:marBottom w:val="0"/>
      <w:divBdr>
        <w:top w:val="none" w:sz="0" w:space="0" w:color="auto"/>
        <w:left w:val="none" w:sz="0" w:space="0" w:color="auto"/>
        <w:bottom w:val="none" w:sz="0" w:space="0" w:color="auto"/>
        <w:right w:val="none" w:sz="0" w:space="0" w:color="auto"/>
      </w:divBdr>
    </w:div>
    <w:div w:id="1342506517">
      <w:bodyDiv w:val="1"/>
      <w:marLeft w:val="0"/>
      <w:marRight w:val="0"/>
      <w:marTop w:val="0"/>
      <w:marBottom w:val="0"/>
      <w:divBdr>
        <w:top w:val="none" w:sz="0" w:space="0" w:color="auto"/>
        <w:left w:val="none" w:sz="0" w:space="0" w:color="auto"/>
        <w:bottom w:val="none" w:sz="0" w:space="0" w:color="auto"/>
        <w:right w:val="none" w:sz="0" w:space="0" w:color="auto"/>
      </w:divBdr>
    </w:div>
    <w:div w:id="1342590516">
      <w:bodyDiv w:val="1"/>
      <w:marLeft w:val="0"/>
      <w:marRight w:val="0"/>
      <w:marTop w:val="0"/>
      <w:marBottom w:val="0"/>
      <w:divBdr>
        <w:top w:val="none" w:sz="0" w:space="0" w:color="auto"/>
        <w:left w:val="none" w:sz="0" w:space="0" w:color="auto"/>
        <w:bottom w:val="none" w:sz="0" w:space="0" w:color="auto"/>
        <w:right w:val="none" w:sz="0" w:space="0" w:color="auto"/>
      </w:divBdr>
    </w:div>
    <w:div w:id="1353994261">
      <w:bodyDiv w:val="1"/>
      <w:marLeft w:val="0"/>
      <w:marRight w:val="0"/>
      <w:marTop w:val="0"/>
      <w:marBottom w:val="0"/>
      <w:divBdr>
        <w:top w:val="none" w:sz="0" w:space="0" w:color="auto"/>
        <w:left w:val="none" w:sz="0" w:space="0" w:color="auto"/>
        <w:bottom w:val="none" w:sz="0" w:space="0" w:color="auto"/>
        <w:right w:val="none" w:sz="0" w:space="0" w:color="auto"/>
      </w:divBdr>
    </w:div>
    <w:div w:id="1359966080">
      <w:bodyDiv w:val="1"/>
      <w:marLeft w:val="0"/>
      <w:marRight w:val="0"/>
      <w:marTop w:val="0"/>
      <w:marBottom w:val="0"/>
      <w:divBdr>
        <w:top w:val="none" w:sz="0" w:space="0" w:color="auto"/>
        <w:left w:val="none" w:sz="0" w:space="0" w:color="auto"/>
        <w:bottom w:val="none" w:sz="0" w:space="0" w:color="auto"/>
        <w:right w:val="none" w:sz="0" w:space="0" w:color="auto"/>
      </w:divBdr>
    </w:div>
    <w:div w:id="1380201343">
      <w:bodyDiv w:val="1"/>
      <w:marLeft w:val="0"/>
      <w:marRight w:val="0"/>
      <w:marTop w:val="0"/>
      <w:marBottom w:val="0"/>
      <w:divBdr>
        <w:top w:val="none" w:sz="0" w:space="0" w:color="auto"/>
        <w:left w:val="none" w:sz="0" w:space="0" w:color="auto"/>
        <w:bottom w:val="none" w:sz="0" w:space="0" w:color="auto"/>
        <w:right w:val="none" w:sz="0" w:space="0" w:color="auto"/>
      </w:divBdr>
    </w:div>
    <w:div w:id="1384524097">
      <w:bodyDiv w:val="1"/>
      <w:marLeft w:val="0"/>
      <w:marRight w:val="0"/>
      <w:marTop w:val="0"/>
      <w:marBottom w:val="0"/>
      <w:divBdr>
        <w:top w:val="none" w:sz="0" w:space="0" w:color="auto"/>
        <w:left w:val="none" w:sz="0" w:space="0" w:color="auto"/>
        <w:bottom w:val="none" w:sz="0" w:space="0" w:color="auto"/>
        <w:right w:val="none" w:sz="0" w:space="0" w:color="auto"/>
      </w:divBdr>
    </w:div>
    <w:div w:id="1390953737">
      <w:bodyDiv w:val="1"/>
      <w:marLeft w:val="0"/>
      <w:marRight w:val="0"/>
      <w:marTop w:val="0"/>
      <w:marBottom w:val="0"/>
      <w:divBdr>
        <w:top w:val="none" w:sz="0" w:space="0" w:color="auto"/>
        <w:left w:val="none" w:sz="0" w:space="0" w:color="auto"/>
        <w:bottom w:val="none" w:sz="0" w:space="0" w:color="auto"/>
        <w:right w:val="none" w:sz="0" w:space="0" w:color="auto"/>
      </w:divBdr>
    </w:div>
    <w:div w:id="1398162379">
      <w:bodyDiv w:val="1"/>
      <w:marLeft w:val="0"/>
      <w:marRight w:val="0"/>
      <w:marTop w:val="0"/>
      <w:marBottom w:val="0"/>
      <w:divBdr>
        <w:top w:val="none" w:sz="0" w:space="0" w:color="auto"/>
        <w:left w:val="none" w:sz="0" w:space="0" w:color="auto"/>
        <w:bottom w:val="none" w:sz="0" w:space="0" w:color="auto"/>
        <w:right w:val="none" w:sz="0" w:space="0" w:color="auto"/>
      </w:divBdr>
    </w:div>
    <w:div w:id="1402213388">
      <w:bodyDiv w:val="1"/>
      <w:marLeft w:val="0"/>
      <w:marRight w:val="0"/>
      <w:marTop w:val="0"/>
      <w:marBottom w:val="0"/>
      <w:divBdr>
        <w:top w:val="none" w:sz="0" w:space="0" w:color="auto"/>
        <w:left w:val="none" w:sz="0" w:space="0" w:color="auto"/>
        <w:bottom w:val="none" w:sz="0" w:space="0" w:color="auto"/>
        <w:right w:val="none" w:sz="0" w:space="0" w:color="auto"/>
      </w:divBdr>
    </w:div>
    <w:div w:id="1408258686">
      <w:bodyDiv w:val="1"/>
      <w:marLeft w:val="0"/>
      <w:marRight w:val="0"/>
      <w:marTop w:val="0"/>
      <w:marBottom w:val="0"/>
      <w:divBdr>
        <w:top w:val="none" w:sz="0" w:space="0" w:color="auto"/>
        <w:left w:val="none" w:sz="0" w:space="0" w:color="auto"/>
        <w:bottom w:val="none" w:sz="0" w:space="0" w:color="auto"/>
        <w:right w:val="none" w:sz="0" w:space="0" w:color="auto"/>
      </w:divBdr>
    </w:div>
    <w:div w:id="1425802015">
      <w:bodyDiv w:val="1"/>
      <w:marLeft w:val="0"/>
      <w:marRight w:val="0"/>
      <w:marTop w:val="0"/>
      <w:marBottom w:val="0"/>
      <w:divBdr>
        <w:top w:val="none" w:sz="0" w:space="0" w:color="auto"/>
        <w:left w:val="none" w:sz="0" w:space="0" w:color="auto"/>
        <w:bottom w:val="none" w:sz="0" w:space="0" w:color="auto"/>
        <w:right w:val="none" w:sz="0" w:space="0" w:color="auto"/>
      </w:divBdr>
    </w:div>
    <w:div w:id="1430158290">
      <w:bodyDiv w:val="1"/>
      <w:marLeft w:val="0"/>
      <w:marRight w:val="0"/>
      <w:marTop w:val="0"/>
      <w:marBottom w:val="0"/>
      <w:divBdr>
        <w:top w:val="none" w:sz="0" w:space="0" w:color="auto"/>
        <w:left w:val="none" w:sz="0" w:space="0" w:color="auto"/>
        <w:bottom w:val="none" w:sz="0" w:space="0" w:color="auto"/>
        <w:right w:val="none" w:sz="0" w:space="0" w:color="auto"/>
      </w:divBdr>
    </w:div>
    <w:div w:id="1433359946">
      <w:bodyDiv w:val="1"/>
      <w:marLeft w:val="0"/>
      <w:marRight w:val="0"/>
      <w:marTop w:val="0"/>
      <w:marBottom w:val="0"/>
      <w:divBdr>
        <w:top w:val="none" w:sz="0" w:space="0" w:color="auto"/>
        <w:left w:val="none" w:sz="0" w:space="0" w:color="auto"/>
        <w:bottom w:val="none" w:sz="0" w:space="0" w:color="auto"/>
        <w:right w:val="none" w:sz="0" w:space="0" w:color="auto"/>
      </w:divBdr>
    </w:div>
    <w:div w:id="1441608270">
      <w:bodyDiv w:val="1"/>
      <w:marLeft w:val="0"/>
      <w:marRight w:val="0"/>
      <w:marTop w:val="0"/>
      <w:marBottom w:val="0"/>
      <w:divBdr>
        <w:top w:val="none" w:sz="0" w:space="0" w:color="auto"/>
        <w:left w:val="none" w:sz="0" w:space="0" w:color="auto"/>
        <w:bottom w:val="none" w:sz="0" w:space="0" w:color="auto"/>
        <w:right w:val="none" w:sz="0" w:space="0" w:color="auto"/>
      </w:divBdr>
    </w:div>
    <w:div w:id="1442410911">
      <w:bodyDiv w:val="1"/>
      <w:marLeft w:val="0"/>
      <w:marRight w:val="0"/>
      <w:marTop w:val="0"/>
      <w:marBottom w:val="0"/>
      <w:divBdr>
        <w:top w:val="none" w:sz="0" w:space="0" w:color="auto"/>
        <w:left w:val="none" w:sz="0" w:space="0" w:color="auto"/>
        <w:bottom w:val="none" w:sz="0" w:space="0" w:color="auto"/>
        <w:right w:val="none" w:sz="0" w:space="0" w:color="auto"/>
      </w:divBdr>
    </w:div>
    <w:div w:id="1449928627">
      <w:bodyDiv w:val="1"/>
      <w:marLeft w:val="0"/>
      <w:marRight w:val="0"/>
      <w:marTop w:val="0"/>
      <w:marBottom w:val="0"/>
      <w:divBdr>
        <w:top w:val="none" w:sz="0" w:space="0" w:color="auto"/>
        <w:left w:val="none" w:sz="0" w:space="0" w:color="auto"/>
        <w:bottom w:val="none" w:sz="0" w:space="0" w:color="auto"/>
        <w:right w:val="none" w:sz="0" w:space="0" w:color="auto"/>
      </w:divBdr>
    </w:div>
    <w:div w:id="1456437919">
      <w:bodyDiv w:val="1"/>
      <w:marLeft w:val="0"/>
      <w:marRight w:val="0"/>
      <w:marTop w:val="0"/>
      <w:marBottom w:val="0"/>
      <w:divBdr>
        <w:top w:val="none" w:sz="0" w:space="0" w:color="auto"/>
        <w:left w:val="none" w:sz="0" w:space="0" w:color="auto"/>
        <w:bottom w:val="none" w:sz="0" w:space="0" w:color="auto"/>
        <w:right w:val="none" w:sz="0" w:space="0" w:color="auto"/>
      </w:divBdr>
    </w:div>
    <w:div w:id="1462765735">
      <w:bodyDiv w:val="1"/>
      <w:marLeft w:val="0"/>
      <w:marRight w:val="0"/>
      <w:marTop w:val="0"/>
      <w:marBottom w:val="0"/>
      <w:divBdr>
        <w:top w:val="none" w:sz="0" w:space="0" w:color="auto"/>
        <w:left w:val="none" w:sz="0" w:space="0" w:color="auto"/>
        <w:bottom w:val="none" w:sz="0" w:space="0" w:color="auto"/>
        <w:right w:val="none" w:sz="0" w:space="0" w:color="auto"/>
      </w:divBdr>
    </w:div>
    <w:div w:id="1484852488">
      <w:bodyDiv w:val="1"/>
      <w:marLeft w:val="0"/>
      <w:marRight w:val="0"/>
      <w:marTop w:val="0"/>
      <w:marBottom w:val="0"/>
      <w:divBdr>
        <w:top w:val="none" w:sz="0" w:space="0" w:color="auto"/>
        <w:left w:val="none" w:sz="0" w:space="0" w:color="auto"/>
        <w:bottom w:val="none" w:sz="0" w:space="0" w:color="auto"/>
        <w:right w:val="none" w:sz="0" w:space="0" w:color="auto"/>
      </w:divBdr>
    </w:div>
    <w:div w:id="1497302003">
      <w:bodyDiv w:val="1"/>
      <w:marLeft w:val="0"/>
      <w:marRight w:val="0"/>
      <w:marTop w:val="0"/>
      <w:marBottom w:val="0"/>
      <w:divBdr>
        <w:top w:val="none" w:sz="0" w:space="0" w:color="auto"/>
        <w:left w:val="none" w:sz="0" w:space="0" w:color="auto"/>
        <w:bottom w:val="none" w:sz="0" w:space="0" w:color="auto"/>
        <w:right w:val="none" w:sz="0" w:space="0" w:color="auto"/>
      </w:divBdr>
    </w:div>
    <w:div w:id="1520317884">
      <w:bodyDiv w:val="1"/>
      <w:marLeft w:val="0"/>
      <w:marRight w:val="0"/>
      <w:marTop w:val="0"/>
      <w:marBottom w:val="0"/>
      <w:divBdr>
        <w:top w:val="none" w:sz="0" w:space="0" w:color="auto"/>
        <w:left w:val="none" w:sz="0" w:space="0" w:color="auto"/>
        <w:bottom w:val="none" w:sz="0" w:space="0" w:color="auto"/>
        <w:right w:val="none" w:sz="0" w:space="0" w:color="auto"/>
      </w:divBdr>
    </w:div>
    <w:div w:id="1523936383">
      <w:bodyDiv w:val="1"/>
      <w:marLeft w:val="0"/>
      <w:marRight w:val="0"/>
      <w:marTop w:val="0"/>
      <w:marBottom w:val="0"/>
      <w:divBdr>
        <w:top w:val="none" w:sz="0" w:space="0" w:color="auto"/>
        <w:left w:val="none" w:sz="0" w:space="0" w:color="auto"/>
        <w:bottom w:val="none" w:sz="0" w:space="0" w:color="auto"/>
        <w:right w:val="none" w:sz="0" w:space="0" w:color="auto"/>
      </w:divBdr>
    </w:div>
    <w:div w:id="1528324913">
      <w:bodyDiv w:val="1"/>
      <w:marLeft w:val="0"/>
      <w:marRight w:val="0"/>
      <w:marTop w:val="0"/>
      <w:marBottom w:val="0"/>
      <w:divBdr>
        <w:top w:val="none" w:sz="0" w:space="0" w:color="auto"/>
        <w:left w:val="none" w:sz="0" w:space="0" w:color="auto"/>
        <w:bottom w:val="none" w:sz="0" w:space="0" w:color="auto"/>
        <w:right w:val="none" w:sz="0" w:space="0" w:color="auto"/>
      </w:divBdr>
    </w:div>
    <w:div w:id="1531337199">
      <w:bodyDiv w:val="1"/>
      <w:marLeft w:val="0"/>
      <w:marRight w:val="0"/>
      <w:marTop w:val="0"/>
      <w:marBottom w:val="0"/>
      <w:divBdr>
        <w:top w:val="none" w:sz="0" w:space="0" w:color="auto"/>
        <w:left w:val="none" w:sz="0" w:space="0" w:color="auto"/>
        <w:bottom w:val="none" w:sz="0" w:space="0" w:color="auto"/>
        <w:right w:val="none" w:sz="0" w:space="0" w:color="auto"/>
      </w:divBdr>
    </w:div>
    <w:div w:id="1532457329">
      <w:bodyDiv w:val="1"/>
      <w:marLeft w:val="0"/>
      <w:marRight w:val="0"/>
      <w:marTop w:val="0"/>
      <w:marBottom w:val="0"/>
      <w:divBdr>
        <w:top w:val="none" w:sz="0" w:space="0" w:color="auto"/>
        <w:left w:val="none" w:sz="0" w:space="0" w:color="auto"/>
        <w:bottom w:val="none" w:sz="0" w:space="0" w:color="auto"/>
        <w:right w:val="none" w:sz="0" w:space="0" w:color="auto"/>
      </w:divBdr>
    </w:div>
    <w:div w:id="1567295877">
      <w:bodyDiv w:val="1"/>
      <w:marLeft w:val="0"/>
      <w:marRight w:val="0"/>
      <w:marTop w:val="0"/>
      <w:marBottom w:val="0"/>
      <w:divBdr>
        <w:top w:val="none" w:sz="0" w:space="0" w:color="auto"/>
        <w:left w:val="none" w:sz="0" w:space="0" w:color="auto"/>
        <w:bottom w:val="none" w:sz="0" w:space="0" w:color="auto"/>
        <w:right w:val="none" w:sz="0" w:space="0" w:color="auto"/>
      </w:divBdr>
    </w:div>
    <w:div w:id="1576088473">
      <w:bodyDiv w:val="1"/>
      <w:marLeft w:val="0"/>
      <w:marRight w:val="0"/>
      <w:marTop w:val="0"/>
      <w:marBottom w:val="0"/>
      <w:divBdr>
        <w:top w:val="none" w:sz="0" w:space="0" w:color="auto"/>
        <w:left w:val="none" w:sz="0" w:space="0" w:color="auto"/>
        <w:bottom w:val="none" w:sz="0" w:space="0" w:color="auto"/>
        <w:right w:val="none" w:sz="0" w:space="0" w:color="auto"/>
      </w:divBdr>
    </w:div>
    <w:div w:id="1594897501">
      <w:bodyDiv w:val="1"/>
      <w:marLeft w:val="0"/>
      <w:marRight w:val="0"/>
      <w:marTop w:val="0"/>
      <w:marBottom w:val="0"/>
      <w:divBdr>
        <w:top w:val="none" w:sz="0" w:space="0" w:color="auto"/>
        <w:left w:val="none" w:sz="0" w:space="0" w:color="auto"/>
        <w:bottom w:val="none" w:sz="0" w:space="0" w:color="auto"/>
        <w:right w:val="none" w:sz="0" w:space="0" w:color="auto"/>
      </w:divBdr>
    </w:div>
    <w:div w:id="1643920118">
      <w:bodyDiv w:val="1"/>
      <w:marLeft w:val="0"/>
      <w:marRight w:val="0"/>
      <w:marTop w:val="0"/>
      <w:marBottom w:val="0"/>
      <w:divBdr>
        <w:top w:val="none" w:sz="0" w:space="0" w:color="auto"/>
        <w:left w:val="none" w:sz="0" w:space="0" w:color="auto"/>
        <w:bottom w:val="none" w:sz="0" w:space="0" w:color="auto"/>
        <w:right w:val="none" w:sz="0" w:space="0" w:color="auto"/>
      </w:divBdr>
    </w:div>
    <w:div w:id="1693459027">
      <w:bodyDiv w:val="1"/>
      <w:marLeft w:val="0"/>
      <w:marRight w:val="0"/>
      <w:marTop w:val="0"/>
      <w:marBottom w:val="0"/>
      <w:divBdr>
        <w:top w:val="none" w:sz="0" w:space="0" w:color="auto"/>
        <w:left w:val="none" w:sz="0" w:space="0" w:color="auto"/>
        <w:bottom w:val="none" w:sz="0" w:space="0" w:color="auto"/>
        <w:right w:val="none" w:sz="0" w:space="0" w:color="auto"/>
      </w:divBdr>
    </w:div>
    <w:div w:id="1708018225">
      <w:bodyDiv w:val="1"/>
      <w:marLeft w:val="0"/>
      <w:marRight w:val="0"/>
      <w:marTop w:val="0"/>
      <w:marBottom w:val="0"/>
      <w:divBdr>
        <w:top w:val="none" w:sz="0" w:space="0" w:color="auto"/>
        <w:left w:val="none" w:sz="0" w:space="0" w:color="auto"/>
        <w:bottom w:val="none" w:sz="0" w:space="0" w:color="auto"/>
        <w:right w:val="none" w:sz="0" w:space="0" w:color="auto"/>
      </w:divBdr>
    </w:div>
    <w:div w:id="1708139642">
      <w:bodyDiv w:val="1"/>
      <w:marLeft w:val="0"/>
      <w:marRight w:val="0"/>
      <w:marTop w:val="0"/>
      <w:marBottom w:val="0"/>
      <w:divBdr>
        <w:top w:val="none" w:sz="0" w:space="0" w:color="auto"/>
        <w:left w:val="none" w:sz="0" w:space="0" w:color="auto"/>
        <w:bottom w:val="none" w:sz="0" w:space="0" w:color="auto"/>
        <w:right w:val="none" w:sz="0" w:space="0" w:color="auto"/>
      </w:divBdr>
    </w:div>
    <w:div w:id="1721589107">
      <w:bodyDiv w:val="1"/>
      <w:marLeft w:val="0"/>
      <w:marRight w:val="0"/>
      <w:marTop w:val="0"/>
      <w:marBottom w:val="0"/>
      <w:divBdr>
        <w:top w:val="none" w:sz="0" w:space="0" w:color="auto"/>
        <w:left w:val="none" w:sz="0" w:space="0" w:color="auto"/>
        <w:bottom w:val="none" w:sz="0" w:space="0" w:color="auto"/>
        <w:right w:val="none" w:sz="0" w:space="0" w:color="auto"/>
      </w:divBdr>
    </w:div>
    <w:div w:id="1729184759">
      <w:bodyDiv w:val="1"/>
      <w:marLeft w:val="0"/>
      <w:marRight w:val="0"/>
      <w:marTop w:val="0"/>
      <w:marBottom w:val="0"/>
      <w:divBdr>
        <w:top w:val="none" w:sz="0" w:space="0" w:color="auto"/>
        <w:left w:val="none" w:sz="0" w:space="0" w:color="auto"/>
        <w:bottom w:val="none" w:sz="0" w:space="0" w:color="auto"/>
        <w:right w:val="none" w:sz="0" w:space="0" w:color="auto"/>
      </w:divBdr>
    </w:div>
    <w:div w:id="1759521379">
      <w:bodyDiv w:val="1"/>
      <w:marLeft w:val="0"/>
      <w:marRight w:val="0"/>
      <w:marTop w:val="0"/>
      <w:marBottom w:val="0"/>
      <w:divBdr>
        <w:top w:val="none" w:sz="0" w:space="0" w:color="auto"/>
        <w:left w:val="none" w:sz="0" w:space="0" w:color="auto"/>
        <w:bottom w:val="none" w:sz="0" w:space="0" w:color="auto"/>
        <w:right w:val="none" w:sz="0" w:space="0" w:color="auto"/>
      </w:divBdr>
    </w:div>
    <w:div w:id="1760642333">
      <w:bodyDiv w:val="1"/>
      <w:marLeft w:val="0"/>
      <w:marRight w:val="0"/>
      <w:marTop w:val="0"/>
      <w:marBottom w:val="0"/>
      <w:divBdr>
        <w:top w:val="none" w:sz="0" w:space="0" w:color="auto"/>
        <w:left w:val="none" w:sz="0" w:space="0" w:color="auto"/>
        <w:bottom w:val="none" w:sz="0" w:space="0" w:color="auto"/>
        <w:right w:val="none" w:sz="0" w:space="0" w:color="auto"/>
      </w:divBdr>
    </w:div>
    <w:div w:id="1764108822">
      <w:bodyDiv w:val="1"/>
      <w:marLeft w:val="0"/>
      <w:marRight w:val="0"/>
      <w:marTop w:val="0"/>
      <w:marBottom w:val="0"/>
      <w:divBdr>
        <w:top w:val="none" w:sz="0" w:space="0" w:color="auto"/>
        <w:left w:val="none" w:sz="0" w:space="0" w:color="auto"/>
        <w:bottom w:val="none" w:sz="0" w:space="0" w:color="auto"/>
        <w:right w:val="none" w:sz="0" w:space="0" w:color="auto"/>
      </w:divBdr>
    </w:div>
    <w:div w:id="1776751777">
      <w:bodyDiv w:val="1"/>
      <w:marLeft w:val="0"/>
      <w:marRight w:val="0"/>
      <w:marTop w:val="0"/>
      <w:marBottom w:val="0"/>
      <w:divBdr>
        <w:top w:val="none" w:sz="0" w:space="0" w:color="auto"/>
        <w:left w:val="none" w:sz="0" w:space="0" w:color="auto"/>
        <w:bottom w:val="none" w:sz="0" w:space="0" w:color="auto"/>
        <w:right w:val="none" w:sz="0" w:space="0" w:color="auto"/>
      </w:divBdr>
    </w:div>
    <w:div w:id="1778327735">
      <w:bodyDiv w:val="1"/>
      <w:marLeft w:val="0"/>
      <w:marRight w:val="0"/>
      <w:marTop w:val="0"/>
      <w:marBottom w:val="0"/>
      <w:divBdr>
        <w:top w:val="none" w:sz="0" w:space="0" w:color="auto"/>
        <w:left w:val="none" w:sz="0" w:space="0" w:color="auto"/>
        <w:bottom w:val="none" w:sz="0" w:space="0" w:color="auto"/>
        <w:right w:val="none" w:sz="0" w:space="0" w:color="auto"/>
      </w:divBdr>
    </w:div>
    <w:div w:id="1784154888">
      <w:bodyDiv w:val="1"/>
      <w:marLeft w:val="0"/>
      <w:marRight w:val="0"/>
      <w:marTop w:val="0"/>
      <w:marBottom w:val="0"/>
      <w:divBdr>
        <w:top w:val="none" w:sz="0" w:space="0" w:color="auto"/>
        <w:left w:val="none" w:sz="0" w:space="0" w:color="auto"/>
        <w:bottom w:val="none" w:sz="0" w:space="0" w:color="auto"/>
        <w:right w:val="none" w:sz="0" w:space="0" w:color="auto"/>
      </w:divBdr>
    </w:div>
    <w:div w:id="1811366234">
      <w:bodyDiv w:val="1"/>
      <w:marLeft w:val="0"/>
      <w:marRight w:val="0"/>
      <w:marTop w:val="0"/>
      <w:marBottom w:val="0"/>
      <w:divBdr>
        <w:top w:val="none" w:sz="0" w:space="0" w:color="auto"/>
        <w:left w:val="none" w:sz="0" w:space="0" w:color="auto"/>
        <w:bottom w:val="none" w:sz="0" w:space="0" w:color="auto"/>
        <w:right w:val="none" w:sz="0" w:space="0" w:color="auto"/>
      </w:divBdr>
    </w:div>
    <w:div w:id="1818522936">
      <w:bodyDiv w:val="1"/>
      <w:marLeft w:val="0"/>
      <w:marRight w:val="0"/>
      <w:marTop w:val="0"/>
      <w:marBottom w:val="0"/>
      <w:divBdr>
        <w:top w:val="none" w:sz="0" w:space="0" w:color="auto"/>
        <w:left w:val="none" w:sz="0" w:space="0" w:color="auto"/>
        <w:bottom w:val="none" w:sz="0" w:space="0" w:color="auto"/>
        <w:right w:val="none" w:sz="0" w:space="0" w:color="auto"/>
      </w:divBdr>
    </w:div>
    <w:div w:id="1825467108">
      <w:bodyDiv w:val="1"/>
      <w:marLeft w:val="0"/>
      <w:marRight w:val="0"/>
      <w:marTop w:val="0"/>
      <w:marBottom w:val="0"/>
      <w:divBdr>
        <w:top w:val="none" w:sz="0" w:space="0" w:color="auto"/>
        <w:left w:val="none" w:sz="0" w:space="0" w:color="auto"/>
        <w:bottom w:val="none" w:sz="0" w:space="0" w:color="auto"/>
        <w:right w:val="none" w:sz="0" w:space="0" w:color="auto"/>
      </w:divBdr>
    </w:div>
    <w:div w:id="1835220483">
      <w:bodyDiv w:val="1"/>
      <w:marLeft w:val="0"/>
      <w:marRight w:val="0"/>
      <w:marTop w:val="0"/>
      <w:marBottom w:val="0"/>
      <w:divBdr>
        <w:top w:val="none" w:sz="0" w:space="0" w:color="auto"/>
        <w:left w:val="none" w:sz="0" w:space="0" w:color="auto"/>
        <w:bottom w:val="none" w:sz="0" w:space="0" w:color="auto"/>
        <w:right w:val="none" w:sz="0" w:space="0" w:color="auto"/>
      </w:divBdr>
      <w:divsChild>
        <w:div w:id="1457602580">
          <w:marLeft w:val="0"/>
          <w:marRight w:val="0"/>
          <w:marTop w:val="0"/>
          <w:marBottom w:val="0"/>
          <w:divBdr>
            <w:top w:val="none" w:sz="0" w:space="0" w:color="auto"/>
            <w:left w:val="none" w:sz="0" w:space="0" w:color="auto"/>
            <w:bottom w:val="none" w:sz="0" w:space="0" w:color="auto"/>
            <w:right w:val="none" w:sz="0" w:space="0" w:color="auto"/>
          </w:divBdr>
          <w:divsChild>
            <w:div w:id="405802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6674180">
      <w:bodyDiv w:val="1"/>
      <w:marLeft w:val="0"/>
      <w:marRight w:val="0"/>
      <w:marTop w:val="0"/>
      <w:marBottom w:val="0"/>
      <w:divBdr>
        <w:top w:val="none" w:sz="0" w:space="0" w:color="auto"/>
        <w:left w:val="none" w:sz="0" w:space="0" w:color="auto"/>
        <w:bottom w:val="none" w:sz="0" w:space="0" w:color="auto"/>
        <w:right w:val="none" w:sz="0" w:space="0" w:color="auto"/>
      </w:divBdr>
    </w:div>
    <w:div w:id="1849826005">
      <w:bodyDiv w:val="1"/>
      <w:marLeft w:val="0"/>
      <w:marRight w:val="0"/>
      <w:marTop w:val="0"/>
      <w:marBottom w:val="0"/>
      <w:divBdr>
        <w:top w:val="none" w:sz="0" w:space="0" w:color="auto"/>
        <w:left w:val="none" w:sz="0" w:space="0" w:color="auto"/>
        <w:bottom w:val="none" w:sz="0" w:space="0" w:color="auto"/>
        <w:right w:val="none" w:sz="0" w:space="0" w:color="auto"/>
      </w:divBdr>
    </w:div>
    <w:div w:id="1852181118">
      <w:bodyDiv w:val="1"/>
      <w:marLeft w:val="0"/>
      <w:marRight w:val="0"/>
      <w:marTop w:val="0"/>
      <w:marBottom w:val="0"/>
      <w:divBdr>
        <w:top w:val="none" w:sz="0" w:space="0" w:color="auto"/>
        <w:left w:val="none" w:sz="0" w:space="0" w:color="auto"/>
        <w:bottom w:val="none" w:sz="0" w:space="0" w:color="auto"/>
        <w:right w:val="none" w:sz="0" w:space="0" w:color="auto"/>
      </w:divBdr>
    </w:div>
    <w:div w:id="1860048202">
      <w:bodyDiv w:val="1"/>
      <w:marLeft w:val="0"/>
      <w:marRight w:val="0"/>
      <w:marTop w:val="0"/>
      <w:marBottom w:val="0"/>
      <w:divBdr>
        <w:top w:val="none" w:sz="0" w:space="0" w:color="auto"/>
        <w:left w:val="none" w:sz="0" w:space="0" w:color="auto"/>
        <w:bottom w:val="none" w:sz="0" w:space="0" w:color="auto"/>
        <w:right w:val="none" w:sz="0" w:space="0" w:color="auto"/>
      </w:divBdr>
    </w:div>
    <w:div w:id="1867988536">
      <w:bodyDiv w:val="1"/>
      <w:marLeft w:val="0"/>
      <w:marRight w:val="0"/>
      <w:marTop w:val="0"/>
      <w:marBottom w:val="0"/>
      <w:divBdr>
        <w:top w:val="none" w:sz="0" w:space="0" w:color="auto"/>
        <w:left w:val="none" w:sz="0" w:space="0" w:color="auto"/>
        <w:bottom w:val="none" w:sz="0" w:space="0" w:color="auto"/>
        <w:right w:val="none" w:sz="0" w:space="0" w:color="auto"/>
      </w:divBdr>
    </w:div>
    <w:div w:id="1880361065">
      <w:bodyDiv w:val="1"/>
      <w:marLeft w:val="0"/>
      <w:marRight w:val="0"/>
      <w:marTop w:val="0"/>
      <w:marBottom w:val="0"/>
      <w:divBdr>
        <w:top w:val="none" w:sz="0" w:space="0" w:color="auto"/>
        <w:left w:val="none" w:sz="0" w:space="0" w:color="auto"/>
        <w:bottom w:val="none" w:sz="0" w:space="0" w:color="auto"/>
        <w:right w:val="none" w:sz="0" w:space="0" w:color="auto"/>
      </w:divBdr>
    </w:div>
    <w:div w:id="1883908085">
      <w:bodyDiv w:val="1"/>
      <w:marLeft w:val="0"/>
      <w:marRight w:val="0"/>
      <w:marTop w:val="0"/>
      <w:marBottom w:val="0"/>
      <w:divBdr>
        <w:top w:val="none" w:sz="0" w:space="0" w:color="auto"/>
        <w:left w:val="none" w:sz="0" w:space="0" w:color="auto"/>
        <w:bottom w:val="none" w:sz="0" w:space="0" w:color="auto"/>
        <w:right w:val="none" w:sz="0" w:space="0" w:color="auto"/>
      </w:divBdr>
    </w:div>
    <w:div w:id="1884058301">
      <w:bodyDiv w:val="1"/>
      <w:marLeft w:val="0"/>
      <w:marRight w:val="0"/>
      <w:marTop w:val="0"/>
      <w:marBottom w:val="0"/>
      <w:divBdr>
        <w:top w:val="none" w:sz="0" w:space="0" w:color="auto"/>
        <w:left w:val="none" w:sz="0" w:space="0" w:color="auto"/>
        <w:bottom w:val="none" w:sz="0" w:space="0" w:color="auto"/>
        <w:right w:val="none" w:sz="0" w:space="0" w:color="auto"/>
      </w:divBdr>
    </w:div>
    <w:div w:id="1887328911">
      <w:bodyDiv w:val="1"/>
      <w:marLeft w:val="0"/>
      <w:marRight w:val="0"/>
      <w:marTop w:val="0"/>
      <w:marBottom w:val="0"/>
      <w:divBdr>
        <w:top w:val="none" w:sz="0" w:space="0" w:color="auto"/>
        <w:left w:val="none" w:sz="0" w:space="0" w:color="auto"/>
        <w:bottom w:val="none" w:sz="0" w:space="0" w:color="auto"/>
        <w:right w:val="none" w:sz="0" w:space="0" w:color="auto"/>
      </w:divBdr>
    </w:div>
    <w:div w:id="1889566633">
      <w:bodyDiv w:val="1"/>
      <w:marLeft w:val="0"/>
      <w:marRight w:val="0"/>
      <w:marTop w:val="0"/>
      <w:marBottom w:val="0"/>
      <w:divBdr>
        <w:top w:val="none" w:sz="0" w:space="0" w:color="auto"/>
        <w:left w:val="none" w:sz="0" w:space="0" w:color="auto"/>
        <w:bottom w:val="none" w:sz="0" w:space="0" w:color="auto"/>
        <w:right w:val="none" w:sz="0" w:space="0" w:color="auto"/>
      </w:divBdr>
    </w:div>
    <w:div w:id="1902444678">
      <w:bodyDiv w:val="1"/>
      <w:marLeft w:val="0"/>
      <w:marRight w:val="0"/>
      <w:marTop w:val="0"/>
      <w:marBottom w:val="0"/>
      <w:divBdr>
        <w:top w:val="none" w:sz="0" w:space="0" w:color="auto"/>
        <w:left w:val="none" w:sz="0" w:space="0" w:color="auto"/>
        <w:bottom w:val="none" w:sz="0" w:space="0" w:color="auto"/>
        <w:right w:val="none" w:sz="0" w:space="0" w:color="auto"/>
      </w:divBdr>
    </w:div>
    <w:div w:id="1935817304">
      <w:bodyDiv w:val="1"/>
      <w:marLeft w:val="0"/>
      <w:marRight w:val="0"/>
      <w:marTop w:val="0"/>
      <w:marBottom w:val="0"/>
      <w:divBdr>
        <w:top w:val="none" w:sz="0" w:space="0" w:color="auto"/>
        <w:left w:val="none" w:sz="0" w:space="0" w:color="auto"/>
        <w:bottom w:val="none" w:sz="0" w:space="0" w:color="auto"/>
        <w:right w:val="none" w:sz="0" w:space="0" w:color="auto"/>
      </w:divBdr>
    </w:div>
    <w:div w:id="1940672080">
      <w:bodyDiv w:val="1"/>
      <w:marLeft w:val="0"/>
      <w:marRight w:val="0"/>
      <w:marTop w:val="0"/>
      <w:marBottom w:val="0"/>
      <w:divBdr>
        <w:top w:val="none" w:sz="0" w:space="0" w:color="auto"/>
        <w:left w:val="none" w:sz="0" w:space="0" w:color="auto"/>
        <w:bottom w:val="none" w:sz="0" w:space="0" w:color="auto"/>
        <w:right w:val="none" w:sz="0" w:space="0" w:color="auto"/>
      </w:divBdr>
    </w:div>
    <w:div w:id="1965186127">
      <w:bodyDiv w:val="1"/>
      <w:marLeft w:val="0"/>
      <w:marRight w:val="0"/>
      <w:marTop w:val="0"/>
      <w:marBottom w:val="0"/>
      <w:divBdr>
        <w:top w:val="none" w:sz="0" w:space="0" w:color="auto"/>
        <w:left w:val="none" w:sz="0" w:space="0" w:color="auto"/>
        <w:bottom w:val="none" w:sz="0" w:space="0" w:color="auto"/>
        <w:right w:val="none" w:sz="0" w:space="0" w:color="auto"/>
      </w:divBdr>
    </w:div>
    <w:div w:id="1965578128">
      <w:bodyDiv w:val="1"/>
      <w:marLeft w:val="0"/>
      <w:marRight w:val="0"/>
      <w:marTop w:val="0"/>
      <w:marBottom w:val="0"/>
      <w:divBdr>
        <w:top w:val="none" w:sz="0" w:space="0" w:color="auto"/>
        <w:left w:val="none" w:sz="0" w:space="0" w:color="auto"/>
        <w:bottom w:val="none" w:sz="0" w:space="0" w:color="auto"/>
        <w:right w:val="none" w:sz="0" w:space="0" w:color="auto"/>
      </w:divBdr>
    </w:div>
    <w:div w:id="1970159508">
      <w:bodyDiv w:val="1"/>
      <w:marLeft w:val="0"/>
      <w:marRight w:val="0"/>
      <w:marTop w:val="0"/>
      <w:marBottom w:val="0"/>
      <w:divBdr>
        <w:top w:val="none" w:sz="0" w:space="0" w:color="auto"/>
        <w:left w:val="none" w:sz="0" w:space="0" w:color="auto"/>
        <w:bottom w:val="none" w:sz="0" w:space="0" w:color="auto"/>
        <w:right w:val="none" w:sz="0" w:space="0" w:color="auto"/>
      </w:divBdr>
    </w:div>
    <w:div w:id="1970353652">
      <w:bodyDiv w:val="1"/>
      <w:marLeft w:val="0"/>
      <w:marRight w:val="0"/>
      <w:marTop w:val="0"/>
      <w:marBottom w:val="0"/>
      <w:divBdr>
        <w:top w:val="none" w:sz="0" w:space="0" w:color="auto"/>
        <w:left w:val="none" w:sz="0" w:space="0" w:color="auto"/>
        <w:bottom w:val="none" w:sz="0" w:space="0" w:color="auto"/>
        <w:right w:val="none" w:sz="0" w:space="0" w:color="auto"/>
      </w:divBdr>
    </w:div>
    <w:div w:id="1987513906">
      <w:bodyDiv w:val="1"/>
      <w:marLeft w:val="0"/>
      <w:marRight w:val="0"/>
      <w:marTop w:val="0"/>
      <w:marBottom w:val="0"/>
      <w:divBdr>
        <w:top w:val="none" w:sz="0" w:space="0" w:color="auto"/>
        <w:left w:val="none" w:sz="0" w:space="0" w:color="auto"/>
        <w:bottom w:val="none" w:sz="0" w:space="0" w:color="auto"/>
        <w:right w:val="none" w:sz="0" w:space="0" w:color="auto"/>
      </w:divBdr>
    </w:div>
    <w:div w:id="2019233878">
      <w:bodyDiv w:val="1"/>
      <w:marLeft w:val="0"/>
      <w:marRight w:val="0"/>
      <w:marTop w:val="0"/>
      <w:marBottom w:val="0"/>
      <w:divBdr>
        <w:top w:val="none" w:sz="0" w:space="0" w:color="auto"/>
        <w:left w:val="none" w:sz="0" w:space="0" w:color="auto"/>
        <w:bottom w:val="none" w:sz="0" w:space="0" w:color="auto"/>
        <w:right w:val="none" w:sz="0" w:space="0" w:color="auto"/>
      </w:divBdr>
    </w:div>
    <w:div w:id="2021619346">
      <w:bodyDiv w:val="1"/>
      <w:marLeft w:val="0"/>
      <w:marRight w:val="0"/>
      <w:marTop w:val="0"/>
      <w:marBottom w:val="0"/>
      <w:divBdr>
        <w:top w:val="none" w:sz="0" w:space="0" w:color="auto"/>
        <w:left w:val="none" w:sz="0" w:space="0" w:color="auto"/>
        <w:bottom w:val="none" w:sz="0" w:space="0" w:color="auto"/>
        <w:right w:val="none" w:sz="0" w:space="0" w:color="auto"/>
      </w:divBdr>
    </w:div>
    <w:div w:id="2026131343">
      <w:bodyDiv w:val="1"/>
      <w:marLeft w:val="0"/>
      <w:marRight w:val="0"/>
      <w:marTop w:val="0"/>
      <w:marBottom w:val="0"/>
      <w:divBdr>
        <w:top w:val="none" w:sz="0" w:space="0" w:color="auto"/>
        <w:left w:val="none" w:sz="0" w:space="0" w:color="auto"/>
        <w:bottom w:val="none" w:sz="0" w:space="0" w:color="auto"/>
        <w:right w:val="none" w:sz="0" w:space="0" w:color="auto"/>
      </w:divBdr>
    </w:div>
    <w:div w:id="2031687589">
      <w:bodyDiv w:val="1"/>
      <w:marLeft w:val="0"/>
      <w:marRight w:val="0"/>
      <w:marTop w:val="0"/>
      <w:marBottom w:val="0"/>
      <w:divBdr>
        <w:top w:val="none" w:sz="0" w:space="0" w:color="auto"/>
        <w:left w:val="none" w:sz="0" w:space="0" w:color="auto"/>
        <w:bottom w:val="none" w:sz="0" w:space="0" w:color="auto"/>
        <w:right w:val="none" w:sz="0" w:space="0" w:color="auto"/>
      </w:divBdr>
    </w:div>
    <w:div w:id="2080983479">
      <w:bodyDiv w:val="1"/>
      <w:marLeft w:val="0"/>
      <w:marRight w:val="0"/>
      <w:marTop w:val="0"/>
      <w:marBottom w:val="0"/>
      <w:divBdr>
        <w:top w:val="none" w:sz="0" w:space="0" w:color="auto"/>
        <w:left w:val="none" w:sz="0" w:space="0" w:color="auto"/>
        <w:bottom w:val="none" w:sz="0" w:space="0" w:color="auto"/>
        <w:right w:val="none" w:sz="0" w:space="0" w:color="auto"/>
      </w:divBdr>
    </w:div>
    <w:div w:id="2101100932">
      <w:bodyDiv w:val="1"/>
      <w:marLeft w:val="0"/>
      <w:marRight w:val="0"/>
      <w:marTop w:val="0"/>
      <w:marBottom w:val="0"/>
      <w:divBdr>
        <w:top w:val="none" w:sz="0" w:space="0" w:color="auto"/>
        <w:left w:val="none" w:sz="0" w:space="0" w:color="auto"/>
        <w:bottom w:val="none" w:sz="0" w:space="0" w:color="auto"/>
        <w:right w:val="none" w:sz="0" w:space="0" w:color="auto"/>
      </w:divBdr>
    </w:div>
    <w:div w:id="2114545368">
      <w:bodyDiv w:val="1"/>
      <w:marLeft w:val="0"/>
      <w:marRight w:val="0"/>
      <w:marTop w:val="0"/>
      <w:marBottom w:val="0"/>
      <w:divBdr>
        <w:top w:val="none" w:sz="0" w:space="0" w:color="auto"/>
        <w:left w:val="none" w:sz="0" w:space="0" w:color="auto"/>
        <w:bottom w:val="none" w:sz="0" w:space="0" w:color="auto"/>
        <w:right w:val="none" w:sz="0" w:space="0" w:color="auto"/>
      </w:divBdr>
    </w:div>
    <w:div w:id="2134595864">
      <w:bodyDiv w:val="1"/>
      <w:marLeft w:val="0"/>
      <w:marRight w:val="0"/>
      <w:marTop w:val="0"/>
      <w:marBottom w:val="0"/>
      <w:divBdr>
        <w:top w:val="none" w:sz="0" w:space="0" w:color="auto"/>
        <w:left w:val="none" w:sz="0" w:space="0" w:color="auto"/>
        <w:bottom w:val="none" w:sz="0" w:space="0" w:color="auto"/>
        <w:right w:val="none" w:sz="0" w:space="0" w:color="auto"/>
      </w:divBdr>
    </w:div>
    <w:div w:id="2136554531">
      <w:bodyDiv w:val="1"/>
      <w:marLeft w:val="0"/>
      <w:marRight w:val="0"/>
      <w:marTop w:val="0"/>
      <w:marBottom w:val="0"/>
      <w:divBdr>
        <w:top w:val="none" w:sz="0" w:space="0" w:color="auto"/>
        <w:left w:val="none" w:sz="0" w:space="0" w:color="auto"/>
        <w:bottom w:val="none" w:sz="0" w:space="0" w:color="auto"/>
        <w:right w:val="none" w:sz="0" w:space="0" w:color="auto"/>
      </w:divBdr>
    </w:div>
    <w:div w:id="2146238729">
      <w:bodyDiv w:val="1"/>
      <w:marLeft w:val="0"/>
      <w:marRight w:val="0"/>
      <w:marTop w:val="0"/>
      <w:marBottom w:val="0"/>
      <w:divBdr>
        <w:top w:val="none" w:sz="0" w:space="0" w:color="auto"/>
        <w:left w:val="none" w:sz="0" w:space="0" w:color="auto"/>
        <w:bottom w:val="none" w:sz="0" w:space="0" w:color="auto"/>
        <w:right w:val="none" w:sz="0" w:space="0" w:color="auto"/>
      </w:divBdr>
    </w:div>
    <w:div w:id="214696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wmf"/><Relationship Id="rId39" Type="http://schemas.openxmlformats.org/officeDocument/2006/relationships/image" Target="media/image29.jpeg"/><Relationship Id="rId21" Type="http://schemas.openxmlformats.org/officeDocument/2006/relationships/image" Target="http://www.pagina12.com.ar/fotos/20060814/notas/NA11FO01.JPG"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http://sn136w.snt136.mail.live.com/att/GetAttachment.aspx?tnail=1&amp;messageId=1498a03b-5ec9-11df-a2d4-001e0bcb32de&amp;Aux=0|0|8CCC0ECFCEE0730||" TargetMode="External"/><Relationship Id="rId55" Type="http://schemas.openxmlformats.org/officeDocument/2006/relationships/image" Target="media/image44.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http://bitacoradecora.elprogreso.info/wp-content/uploads/2010/02/Profesor1964_jpg1.jpg" TargetMode="External"/><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hyperlink" Target="mailto:jesuspajuelocruz@terra.com" TargetMode="External"/><Relationship Id="rId31" Type="http://schemas.openxmlformats.org/officeDocument/2006/relationships/hyperlink" Target="http://www.conamat.edu.pe/" TargetMode="External"/><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1.jpeg"/><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http://profile.ak.fbcdn.net/object3/1697/8/n25288081009_2857.jpg"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hyperlink" Target="http://www.gueleonciopradoh.t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11824</Words>
  <Characters>65033</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REVISTA PEDAGOGICA VIRTUAL</vt:lpstr>
    </vt:vector>
  </TitlesOfParts>
  <Company>Windows uE</Company>
  <LinksUpToDate>false</LinksUpToDate>
  <CharactersWithSpaces>76704</CharactersWithSpaces>
  <SharedDoc>false</SharedDoc>
  <HLinks>
    <vt:vector size="42" baseType="variant">
      <vt:variant>
        <vt:i4>7340094</vt:i4>
      </vt:variant>
      <vt:variant>
        <vt:i4>6</vt:i4>
      </vt:variant>
      <vt:variant>
        <vt:i4>0</vt:i4>
      </vt:variant>
      <vt:variant>
        <vt:i4>5</vt:i4>
      </vt:variant>
      <vt:variant>
        <vt:lpwstr>http://www.conamat.edu.pe/</vt:lpwstr>
      </vt:variant>
      <vt:variant>
        <vt:lpwstr/>
      </vt:variant>
      <vt:variant>
        <vt:i4>7340102</vt:i4>
      </vt:variant>
      <vt:variant>
        <vt:i4>3</vt:i4>
      </vt:variant>
      <vt:variant>
        <vt:i4>0</vt:i4>
      </vt:variant>
      <vt:variant>
        <vt:i4>5</vt:i4>
      </vt:variant>
      <vt:variant>
        <vt:lpwstr>mailto:jesuspajuelocruz@terra.com</vt:lpwstr>
      </vt:variant>
      <vt:variant>
        <vt:lpwstr/>
      </vt:variant>
      <vt:variant>
        <vt:i4>7340064</vt:i4>
      </vt:variant>
      <vt:variant>
        <vt:i4>0</vt:i4>
      </vt:variant>
      <vt:variant>
        <vt:i4>0</vt:i4>
      </vt:variant>
      <vt:variant>
        <vt:i4>5</vt:i4>
      </vt:variant>
      <vt:variant>
        <vt:lpwstr>http://www.gueleonciopradoh.tk/</vt:lpwstr>
      </vt:variant>
      <vt:variant>
        <vt:lpwstr/>
      </vt:variant>
      <vt:variant>
        <vt:i4>7929919</vt:i4>
      </vt:variant>
      <vt:variant>
        <vt:i4>-1</vt:i4>
      </vt:variant>
      <vt:variant>
        <vt:i4>1048</vt:i4>
      </vt:variant>
      <vt:variant>
        <vt:i4>1</vt:i4>
      </vt:variant>
      <vt:variant>
        <vt:lpwstr>http://sn136w.snt136.mail.live.com/att/GetAttachment.aspx?tnail=1&amp;messageId=1498a03b-5ec9-11df-a2d4-001e0bcb32de&amp;Aux=0|0|8CCC0ECFCEE0730||</vt:lpwstr>
      </vt:variant>
      <vt:variant>
        <vt:lpwstr/>
      </vt:variant>
      <vt:variant>
        <vt:i4>1114192</vt:i4>
      </vt:variant>
      <vt:variant>
        <vt:i4>-1</vt:i4>
      </vt:variant>
      <vt:variant>
        <vt:i4>1050</vt:i4>
      </vt:variant>
      <vt:variant>
        <vt:i4>1</vt:i4>
      </vt:variant>
      <vt:variant>
        <vt:lpwstr>http://www.pagina12.com.ar/fotos/20060814/notas/NA11FO01.JPG</vt:lpwstr>
      </vt:variant>
      <vt:variant>
        <vt:lpwstr/>
      </vt:variant>
      <vt:variant>
        <vt:i4>6029360</vt:i4>
      </vt:variant>
      <vt:variant>
        <vt:i4>-1</vt:i4>
      </vt:variant>
      <vt:variant>
        <vt:i4>1079</vt:i4>
      </vt:variant>
      <vt:variant>
        <vt:i4>1</vt:i4>
      </vt:variant>
      <vt:variant>
        <vt:lpwstr>http://bitacoradecora.elprogreso.info/wp-content/uploads/2010/02/Profesor1964_jpg1.jpg</vt:lpwstr>
      </vt:variant>
      <vt:variant>
        <vt:lpwstr/>
      </vt:variant>
      <vt:variant>
        <vt:i4>8323144</vt:i4>
      </vt:variant>
      <vt:variant>
        <vt:i4>-1</vt:i4>
      </vt:variant>
      <vt:variant>
        <vt:i4>1080</vt:i4>
      </vt:variant>
      <vt:variant>
        <vt:i4>1</vt:i4>
      </vt:variant>
      <vt:variant>
        <vt:lpwstr>http://profile.ak.fbcdn.net/object3/1697/8/n25288081009_2857.jpg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PEDAGOGICA VIRTUAL AÑO 2010 – Nº 01  MESES: MARZO, ABRIL Y MAYO DEL 2010	      www.gueleonciopradoh.tk</dc:title>
  <dc:subject/>
  <dc:creator>WinuE</dc:creator>
  <cp:keywords/>
  <dc:description/>
  <cp:lastModifiedBy>WinuE</cp:lastModifiedBy>
  <cp:revision>3</cp:revision>
  <cp:lastPrinted>2010-07-23T16:10:00Z</cp:lastPrinted>
  <dcterms:created xsi:type="dcterms:W3CDTF">2010-07-23T17:06:00Z</dcterms:created>
  <dcterms:modified xsi:type="dcterms:W3CDTF">2010-08-05T04:49:00Z</dcterms:modified>
</cp:coreProperties>
</file>